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46E87" w:rsidRDefault="00D96E6B" w:rsidP="00BC123F">
      <w:pPr>
        <w:tabs>
          <w:tab w:val="left" w:pos="1110"/>
        </w:tabs>
        <w:spacing w:line="1040" w:lineRule="exact"/>
        <w:ind w:firstLineChars="100" w:firstLine="1228"/>
        <w:rPr>
          <w:rFonts w:ascii="方正小标宋简体" w:eastAsia="方正小标宋简体"/>
          <w:color w:val="FF0000"/>
          <w:spacing w:val="230"/>
          <w:w w:val="80"/>
          <w:sz w:val="96"/>
          <w:szCs w:val="96"/>
        </w:rPr>
      </w:pPr>
      <w:r>
        <w:rPr>
          <w:rFonts w:ascii="方正小标宋简体" w:eastAsia="方正小标宋简体" w:hint="eastAsia"/>
          <w:color w:val="FF0000"/>
          <w:spacing w:val="230"/>
          <w:w w:val="80"/>
          <w:sz w:val="96"/>
          <w:szCs w:val="96"/>
        </w:rPr>
        <w:t>西华大学文件</w:t>
      </w:r>
    </w:p>
    <w:p w:rsidR="00446E87" w:rsidRDefault="00446E87">
      <w:pPr>
        <w:tabs>
          <w:tab w:val="left" w:pos="7920"/>
          <w:tab w:val="left" w:pos="8460"/>
        </w:tabs>
        <w:spacing w:line="600" w:lineRule="exact"/>
        <w:jc w:val="left"/>
        <w:rPr>
          <w:rFonts w:eastAsia="方正仿宋_GBK"/>
          <w:sz w:val="32"/>
          <w:szCs w:val="32"/>
        </w:rPr>
      </w:pPr>
    </w:p>
    <w:p w:rsidR="00446E87" w:rsidRDefault="001B653D">
      <w:pPr>
        <w:tabs>
          <w:tab w:val="left" w:pos="7920"/>
          <w:tab w:val="left" w:pos="8460"/>
        </w:tabs>
        <w:spacing w:line="600" w:lineRule="exact"/>
        <w:jc w:val="center"/>
        <w:rPr>
          <w:rFonts w:ascii="仿宋" w:eastAsia="仿宋" w:hAnsi="仿宋"/>
          <w:sz w:val="32"/>
          <w:szCs w:val="32"/>
        </w:rPr>
      </w:pPr>
      <w:bookmarkStart w:id="0" w:name="doc_mark"/>
      <w:r>
        <w:rPr>
          <w:rFonts w:ascii="仿宋" w:eastAsia="仿宋" w:hAnsi="仿宋" w:hint="eastAsia"/>
          <w:sz w:val="32"/>
          <w:szCs w:val="32"/>
        </w:rPr>
        <w:t>西华行字﹝</w:t>
      </w:r>
      <w:r>
        <w:rPr>
          <w:rFonts w:ascii="仿宋" w:eastAsia="仿宋" w:hAnsi="仿宋"/>
          <w:sz w:val="32"/>
          <w:szCs w:val="32"/>
        </w:rPr>
        <w:t>2018﹞208号</w:t>
      </w:r>
      <w:bookmarkEnd w:id="0"/>
    </w:p>
    <w:p w:rsidR="00446E87" w:rsidRDefault="00177BB2">
      <w:pPr>
        <w:spacing w:line="1100" w:lineRule="exact"/>
        <w:jc w:val="center"/>
        <w:rPr>
          <w:rFonts w:ascii="方正小标宋简体" w:eastAsia="方正小标宋简体" w:hAnsi="黑体"/>
          <w:kern w:val="0"/>
          <w:sz w:val="36"/>
          <w:szCs w:val="36"/>
        </w:rPr>
      </w:pPr>
      <w:r>
        <w:pict>
          <v:line id="直线 24" o:spid="_x0000_s1048" style="position:absolute;left:0;text-align:left;flip:y;z-index:251657728" from="-8.8pt,14.45pt" to="454.65pt,15pt" strokecolor="red" strokeweight="2pt">
            <w10:wrap type="square"/>
          </v:line>
        </w:pict>
      </w:r>
      <w:r w:rsidR="00D96E6B">
        <w:rPr>
          <w:rFonts w:ascii="方正小标宋简体" w:eastAsia="方正小标宋简体" w:hAnsi="黑体" w:hint="eastAsia"/>
          <w:kern w:val="0"/>
          <w:sz w:val="36"/>
          <w:szCs w:val="36"/>
        </w:rPr>
        <w:t>关于印发《西华大学 大学生创新创业</w:t>
      </w:r>
    </w:p>
    <w:p w:rsidR="00446E87" w:rsidRDefault="00D96E6B">
      <w:pPr>
        <w:widowControl/>
        <w:adjustRightInd w:val="0"/>
        <w:snapToGrid w:val="0"/>
        <w:spacing w:line="360" w:lineRule="auto"/>
        <w:jc w:val="center"/>
        <w:outlineLvl w:val="0"/>
        <w:rPr>
          <w:rFonts w:ascii="方正小标宋简体" w:eastAsia="方正小标宋简体" w:hAnsi="黑体"/>
          <w:kern w:val="0"/>
          <w:sz w:val="36"/>
          <w:szCs w:val="36"/>
        </w:rPr>
      </w:pPr>
      <w:r>
        <w:rPr>
          <w:rFonts w:ascii="方正小标宋简体" w:eastAsia="方正小标宋简体" w:hAnsi="黑体" w:hint="eastAsia"/>
          <w:kern w:val="0"/>
          <w:sz w:val="36"/>
          <w:szCs w:val="36"/>
        </w:rPr>
        <w:t>训练计划 项目管理办法（修订）》的通知</w:t>
      </w:r>
    </w:p>
    <w:p w:rsidR="00446E87" w:rsidRDefault="00446E87">
      <w:pPr>
        <w:widowControl/>
        <w:adjustRightInd w:val="0"/>
        <w:snapToGrid w:val="0"/>
        <w:spacing w:line="360" w:lineRule="auto"/>
        <w:jc w:val="left"/>
        <w:outlineLvl w:val="0"/>
        <w:rPr>
          <w:rFonts w:ascii="方正小标宋简体" w:eastAsia="方正小标宋简体" w:hAnsi="黑体"/>
          <w:kern w:val="0"/>
          <w:sz w:val="36"/>
          <w:szCs w:val="36"/>
        </w:rPr>
      </w:pPr>
    </w:p>
    <w:p w:rsidR="00446E87" w:rsidRPr="00BC123F" w:rsidRDefault="00D96E6B" w:rsidP="001B653D">
      <w:pPr>
        <w:widowControl/>
        <w:adjustRightInd w:val="0"/>
        <w:snapToGrid w:val="0"/>
        <w:spacing w:line="360" w:lineRule="auto"/>
        <w:jc w:val="left"/>
        <w:outlineLvl w:val="0"/>
        <w:rPr>
          <w:rFonts w:ascii="仿宋" w:eastAsia="仿宋" w:hAnsi="仿宋"/>
          <w:color w:val="000000" w:themeColor="text1"/>
          <w:kern w:val="0"/>
          <w:sz w:val="32"/>
          <w:szCs w:val="32"/>
        </w:rPr>
      </w:pPr>
      <w:r w:rsidRPr="00BC123F">
        <w:rPr>
          <w:rFonts w:ascii="仿宋" w:eastAsia="仿宋" w:hAnsi="仿宋" w:hint="eastAsia"/>
          <w:color w:val="000000" w:themeColor="text1"/>
          <w:kern w:val="0"/>
          <w:sz w:val="32"/>
          <w:szCs w:val="32"/>
        </w:rPr>
        <w:t>各单位：</w:t>
      </w:r>
    </w:p>
    <w:p w:rsidR="00446E87" w:rsidRPr="00BC123F" w:rsidRDefault="00177BB2">
      <w:pPr>
        <w:widowControl/>
        <w:adjustRightInd w:val="0"/>
        <w:snapToGrid w:val="0"/>
        <w:spacing w:line="360" w:lineRule="auto"/>
        <w:ind w:firstLineChars="200" w:firstLine="640"/>
        <w:jc w:val="left"/>
        <w:outlineLvl w:val="0"/>
        <w:rPr>
          <w:rFonts w:ascii="仿宋" w:eastAsia="仿宋" w:hAnsi="仿宋"/>
          <w:color w:val="000000" w:themeColor="text1"/>
          <w:kern w:val="0"/>
          <w:sz w:val="32"/>
          <w:szCs w:val="32"/>
        </w:rPr>
      </w:pPr>
      <w:r>
        <w:rPr>
          <w:rFonts w:ascii="仿宋" w:eastAsia="仿宋" w:hAnsi="仿宋"/>
          <w:noProof/>
          <w:color w:val="000000" w:themeColor="text1"/>
          <w:kern w:val="0"/>
          <w:sz w:val="32"/>
          <w:szCs w:val="3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49" type="#_x0000_t75" alt="DBSTEP_MARK&#10;FILENAME=7159308353596311778docx&#10;MARKNAME=西华大学&#10;USERNAME=校办-公文&#10;DATETIME=2018-11-20 08:45:04&#10;MARKGUID={C3BA08B9-6B30-49E1-9912-3E14F30693FE}" style="position:absolute;left:0;text-align:left;margin-left:78.75pt;margin-top:27.1pt;width:310.9pt;height:165.6pt;rotation:1056043fd;z-index:-251657728;visibility:visible;mso-position-horizontal-relative:text;mso-position-vertical-relative:text">
            <v:imagedata r:id="rId8" o:title="Signature" chromakey="white" grayscale="t"/>
          </v:shape>
        </w:pict>
      </w:r>
      <w:r w:rsidR="00D96E6B" w:rsidRPr="00BC123F">
        <w:rPr>
          <w:rFonts w:ascii="仿宋" w:eastAsia="仿宋" w:hAnsi="仿宋" w:hint="eastAsia"/>
          <w:color w:val="000000" w:themeColor="text1"/>
          <w:kern w:val="0"/>
          <w:sz w:val="32"/>
          <w:szCs w:val="32"/>
        </w:rPr>
        <w:t>《西华大学</w:t>
      </w:r>
      <w:r w:rsidR="001B653D" w:rsidRPr="00BC123F">
        <w:rPr>
          <w:rFonts w:ascii="仿宋" w:eastAsia="仿宋" w:hAnsi="仿宋" w:hint="eastAsia"/>
          <w:color w:val="000000" w:themeColor="text1"/>
          <w:kern w:val="0"/>
          <w:sz w:val="32"/>
          <w:szCs w:val="32"/>
        </w:rPr>
        <w:t>“</w:t>
      </w:r>
      <w:r w:rsidR="00D96E6B" w:rsidRPr="00BC123F">
        <w:rPr>
          <w:rFonts w:ascii="仿宋" w:eastAsia="仿宋" w:hAnsi="仿宋" w:hint="eastAsia"/>
          <w:color w:val="000000" w:themeColor="text1"/>
          <w:kern w:val="0"/>
          <w:sz w:val="32"/>
          <w:szCs w:val="32"/>
        </w:rPr>
        <w:t>大学生创新创业训练计划</w:t>
      </w:r>
      <w:r w:rsidR="001B653D" w:rsidRPr="00BC123F">
        <w:rPr>
          <w:rFonts w:ascii="仿宋" w:eastAsia="仿宋" w:hAnsi="仿宋" w:hint="eastAsia"/>
          <w:color w:val="000000" w:themeColor="text1"/>
          <w:kern w:val="0"/>
          <w:sz w:val="32"/>
          <w:szCs w:val="32"/>
        </w:rPr>
        <w:t>”</w:t>
      </w:r>
      <w:r w:rsidR="00D96E6B" w:rsidRPr="00BC123F">
        <w:rPr>
          <w:rFonts w:ascii="仿宋" w:eastAsia="仿宋" w:hAnsi="仿宋" w:hint="eastAsia"/>
          <w:color w:val="000000" w:themeColor="text1"/>
          <w:kern w:val="0"/>
          <w:sz w:val="32"/>
          <w:szCs w:val="32"/>
        </w:rPr>
        <w:t>项目管理办法（修订）》于</w:t>
      </w:r>
      <w:r w:rsidR="00D96E6B" w:rsidRPr="00BC123F">
        <w:rPr>
          <w:rFonts w:ascii="仿宋" w:eastAsia="仿宋" w:hAnsi="仿宋"/>
          <w:color w:val="000000" w:themeColor="text1"/>
          <w:kern w:val="0"/>
          <w:sz w:val="32"/>
          <w:szCs w:val="32"/>
        </w:rPr>
        <w:t>10</w:t>
      </w:r>
      <w:r w:rsidR="00D96E6B" w:rsidRPr="00BC123F">
        <w:rPr>
          <w:rFonts w:ascii="仿宋" w:eastAsia="仿宋" w:hAnsi="仿宋" w:hint="eastAsia"/>
          <w:color w:val="000000" w:themeColor="text1"/>
          <w:kern w:val="0"/>
          <w:sz w:val="32"/>
          <w:szCs w:val="32"/>
        </w:rPr>
        <w:t>月</w:t>
      </w:r>
      <w:r w:rsidR="00D96E6B" w:rsidRPr="00BC123F">
        <w:rPr>
          <w:rFonts w:ascii="仿宋" w:eastAsia="仿宋" w:hAnsi="仿宋"/>
          <w:color w:val="000000" w:themeColor="text1"/>
          <w:kern w:val="0"/>
          <w:sz w:val="32"/>
          <w:szCs w:val="32"/>
        </w:rPr>
        <w:t>26</w:t>
      </w:r>
      <w:r w:rsidR="00D96E6B" w:rsidRPr="00BC123F">
        <w:rPr>
          <w:rFonts w:ascii="仿宋" w:eastAsia="仿宋" w:hAnsi="仿宋" w:hint="eastAsia"/>
          <w:color w:val="000000" w:themeColor="text1"/>
          <w:kern w:val="0"/>
          <w:sz w:val="32"/>
          <w:szCs w:val="32"/>
        </w:rPr>
        <w:t>日经校务会审议通过，现予印发，请遵照执行。</w:t>
      </w:r>
    </w:p>
    <w:p w:rsidR="00446E87" w:rsidRPr="00BC123F" w:rsidRDefault="00446E87">
      <w:pPr>
        <w:widowControl/>
        <w:adjustRightInd w:val="0"/>
        <w:snapToGrid w:val="0"/>
        <w:spacing w:line="360" w:lineRule="auto"/>
        <w:jc w:val="center"/>
        <w:outlineLvl w:val="0"/>
        <w:rPr>
          <w:rFonts w:ascii="方正小标宋简体" w:eastAsia="方正小标宋简体" w:hAnsi="黑体"/>
          <w:color w:val="000000" w:themeColor="text1"/>
          <w:kern w:val="0"/>
          <w:sz w:val="36"/>
          <w:szCs w:val="36"/>
        </w:rPr>
      </w:pPr>
    </w:p>
    <w:p w:rsidR="00446E87" w:rsidRPr="00BC123F" w:rsidRDefault="00446E87">
      <w:pPr>
        <w:widowControl/>
        <w:adjustRightInd w:val="0"/>
        <w:snapToGrid w:val="0"/>
        <w:spacing w:line="360" w:lineRule="auto"/>
        <w:jc w:val="center"/>
        <w:outlineLvl w:val="0"/>
        <w:rPr>
          <w:rFonts w:ascii="方正小标宋简体" w:eastAsia="方正小标宋简体" w:hAnsi="黑体"/>
          <w:color w:val="000000" w:themeColor="text1"/>
          <w:kern w:val="0"/>
          <w:sz w:val="36"/>
          <w:szCs w:val="36"/>
        </w:rPr>
      </w:pPr>
    </w:p>
    <w:p w:rsidR="00446E87" w:rsidRPr="00BC123F" w:rsidRDefault="00D96E6B" w:rsidP="00BC123F">
      <w:pPr>
        <w:widowControl/>
        <w:adjustRightInd w:val="0"/>
        <w:snapToGrid w:val="0"/>
        <w:spacing w:line="360" w:lineRule="auto"/>
        <w:ind w:firstLineChars="1800" w:firstLine="5760"/>
        <w:outlineLvl w:val="0"/>
        <w:rPr>
          <w:rFonts w:ascii="仿宋" w:eastAsia="仿宋" w:hAnsi="仿宋"/>
          <w:color w:val="000000" w:themeColor="text1"/>
          <w:kern w:val="0"/>
          <w:sz w:val="32"/>
          <w:szCs w:val="32"/>
        </w:rPr>
      </w:pPr>
      <w:r w:rsidRPr="00BC123F">
        <w:rPr>
          <w:rFonts w:ascii="仿宋" w:eastAsia="仿宋" w:hAnsi="仿宋" w:hint="eastAsia"/>
          <w:color w:val="000000" w:themeColor="text1"/>
          <w:kern w:val="0"/>
          <w:sz w:val="32"/>
          <w:szCs w:val="32"/>
        </w:rPr>
        <w:t>西华大学</w:t>
      </w:r>
    </w:p>
    <w:p w:rsidR="00446E87" w:rsidRPr="00BC123F" w:rsidRDefault="001B653D">
      <w:pPr>
        <w:widowControl/>
        <w:adjustRightInd w:val="0"/>
        <w:snapToGrid w:val="0"/>
        <w:spacing w:line="360" w:lineRule="auto"/>
        <w:jc w:val="center"/>
        <w:outlineLvl w:val="0"/>
        <w:rPr>
          <w:rFonts w:ascii="仿宋" w:eastAsia="仿宋" w:hAnsi="仿宋"/>
          <w:color w:val="000000" w:themeColor="text1"/>
          <w:kern w:val="0"/>
          <w:sz w:val="32"/>
          <w:szCs w:val="32"/>
        </w:rPr>
      </w:pPr>
      <w:r>
        <w:rPr>
          <w:rFonts w:ascii="仿宋" w:eastAsia="仿宋" w:hAnsi="仿宋" w:hint="eastAsia"/>
          <w:color w:val="000000" w:themeColor="text1"/>
          <w:kern w:val="0"/>
          <w:sz w:val="32"/>
          <w:szCs w:val="32"/>
        </w:rPr>
        <w:t xml:space="preserve">                        </w:t>
      </w:r>
      <w:r w:rsidR="00D96E6B" w:rsidRPr="00BC123F">
        <w:rPr>
          <w:rFonts w:ascii="仿宋" w:eastAsia="仿宋" w:hAnsi="仿宋"/>
          <w:color w:val="000000" w:themeColor="text1"/>
          <w:kern w:val="0"/>
          <w:sz w:val="32"/>
          <w:szCs w:val="32"/>
        </w:rPr>
        <w:t>2018</w:t>
      </w:r>
      <w:r w:rsidR="00D96E6B" w:rsidRPr="00BC123F">
        <w:rPr>
          <w:rFonts w:ascii="仿宋" w:eastAsia="仿宋" w:hAnsi="仿宋" w:hint="eastAsia"/>
          <w:color w:val="000000" w:themeColor="text1"/>
          <w:kern w:val="0"/>
          <w:sz w:val="32"/>
          <w:szCs w:val="32"/>
        </w:rPr>
        <w:t>年</w:t>
      </w:r>
      <w:r w:rsidR="00D96E6B" w:rsidRPr="00BC123F">
        <w:rPr>
          <w:rFonts w:ascii="仿宋" w:eastAsia="仿宋" w:hAnsi="仿宋"/>
          <w:color w:val="000000" w:themeColor="text1"/>
          <w:kern w:val="0"/>
          <w:sz w:val="32"/>
          <w:szCs w:val="32"/>
        </w:rPr>
        <w:t>11</w:t>
      </w:r>
      <w:r w:rsidR="00D96E6B" w:rsidRPr="00BC123F">
        <w:rPr>
          <w:rFonts w:ascii="仿宋" w:eastAsia="仿宋" w:hAnsi="仿宋" w:hint="eastAsia"/>
          <w:color w:val="000000" w:themeColor="text1"/>
          <w:kern w:val="0"/>
          <w:sz w:val="32"/>
          <w:szCs w:val="32"/>
        </w:rPr>
        <w:t>月</w:t>
      </w:r>
      <w:r w:rsidR="00D96E6B" w:rsidRPr="00BC123F">
        <w:rPr>
          <w:rFonts w:ascii="仿宋" w:eastAsia="仿宋" w:hAnsi="仿宋"/>
          <w:color w:val="000000" w:themeColor="text1"/>
          <w:kern w:val="0"/>
          <w:sz w:val="32"/>
          <w:szCs w:val="32"/>
        </w:rPr>
        <w:t>12</w:t>
      </w:r>
      <w:r w:rsidR="00D96E6B" w:rsidRPr="00BC123F">
        <w:rPr>
          <w:rFonts w:ascii="仿宋" w:eastAsia="仿宋" w:hAnsi="仿宋" w:hint="eastAsia"/>
          <w:color w:val="000000" w:themeColor="text1"/>
          <w:kern w:val="0"/>
          <w:sz w:val="32"/>
          <w:szCs w:val="32"/>
        </w:rPr>
        <w:t>日</w:t>
      </w:r>
    </w:p>
    <w:p w:rsidR="00446E87" w:rsidRDefault="00446E87">
      <w:pPr>
        <w:widowControl/>
        <w:adjustRightInd w:val="0"/>
        <w:snapToGrid w:val="0"/>
        <w:spacing w:line="360" w:lineRule="auto"/>
        <w:jc w:val="center"/>
        <w:outlineLvl w:val="0"/>
        <w:rPr>
          <w:rFonts w:ascii="方正小标宋简体" w:eastAsia="方正小标宋简体" w:hAnsi="黑体"/>
          <w:kern w:val="0"/>
          <w:sz w:val="36"/>
          <w:szCs w:val="36"/>
        </w:rPr>
      </w:pPr>
    </w:p>
    <w:p w:rsidR="00446E87" w:rsidRDefault="00446E87">
      <w:pPr>
        <w:widowControl/>
        <w:adjustRightInd w:val="0"/>
        <w:snapToGrid w:val="0"/>
        <w:spacing w:line="360" w:lineRule="auto"/>
        <w:jc w:val="center"/>
        <w:outlineLvl w:val="0"/>
        <w:rPr>
          <w:rFonts w:ascii="方正小标宋简体" w:eastAsia="方正小标宋简体" w:hAnsi="黑体"/>
          <w:kern w:val="0"/>
          <w:sz w:val="36"/>
          <w:szCs w:val="36"/>
        </w:rPr>
      </w:pPr>
    </w:p>
    <w:p w:rsidR="00446E87" w:rsidRDefault="00446E87">
      <w:pPr>
        <w:widowControl/>
        <w:adjustRightInd w:val="0"/>
        <w:snapToGrid w:val="0"/>
        <w:spacing w:line="360" w:lineRule="auto"/>
        <w:jc w:val="center"/>
        <w:outlineLvl w:val="0"/>
        <w:rPr>
          <w:rFonts w:ascii="方正小标宋简体" w:eastAsia="方正小标宋简体" w:hAnsi="黑体"/>
          <w:kern w:val="0"/>
          <w:sz w:val="36"/>
          <w:szCs w:val="36"/>
        </w:rPr>
      </w:pPr>
    </w:p>
    <w:p w:rsidR="00446E87" w:rsidRDefault="00446E87">
      <w:pPr>
        <w:widowControl/>
        <w:adjustRightInd w:val="0"/>
        <w:snapToGrid w:val="0"/>
        <w:spacing w:line="360" w:lineRule="auto"/>
        <w:jc w:val="center"/>
        <w:outlineLvl w:val="0"/>
        <w:rPr>
          <w:rFonts w:ascii="方正小标宋简体" w:eastAsia="方正小标宋简体" w:hAnsi="黑体"/>
          <w:kern w:val="0"/>
          <w:sz w:val="36"/>
          <w:szCs w:val="36"/>
        </w:rPr>
      </w:pPr>
    </w:p>
    <w:p w:rsidR="00446E87" w:rsidRDefault="00D96E6B" w:rsidP="00BC123F">
      <w:pPr>
        <w:widowControl/>
        <w:adjustRightInd w:val="0"/>
        <w:snapToGrid w:val="0"/>
        <w:spacing w:line="560" w:lineRule="exact"/>
        <w:jc w:val="center"/>
        <w:outlineLvl w:val="0"/>
        <w:rPr>
          <w:rFonts w:ascii="方正小标宋简体" w:eastAsia="方正小标宋简体" w:hAnsi="黑体"/>
          <w:kern w:val="0"/>
          <w:sz w:val="36"/>
          <w:szCs w:val="36"/>
        </w:rPr>
      </w:pPr>
      <w:r>
        <w:rPr>
          <w:rFonts w:ascii="方正小标宋简体" w:eastAsia="方正小标宋简体" w:hAnsi="黑体" w:hint="eastAsia"/>
          <w:kern w:val="0"/>
          <w:sz w:val="36"/>
          <w:szCs w:val="36"/>
        </w:rPr>
        <w:t>西华大学“大学生创新创业</w:t>
      </w:r>
    </w:p>
    <w:p w:rsidR="00446E87" w:rsidRDefault="00D96E6B" w:rsidP="00BC123F">
      <w:pPr>
        <w:widowControl/>
        <w:adjustRightInd w:val="0"/>
        <w:snapToGrid w:val="0"/>
        <w:spacing w:line="560" w:lineRule="exact"/>
        <w:jc w:val="center"/>
        <w:outlineLvl w:val="0"/>
        <w:rPr>
          <w:rFonts w:ascii="方正小标宋简体" w:eastAsia="方正小标宋简体" w:hAnsi="黑体"/>
          <w:kern w:val="0"/>
          <w:sz w:val="36"/>
          <w:szCs w:val="36"/>
        </w:rPr>
      </w:pPr>
      <w:r>
        <w:rPr>
          <w:rFonts w:ascii="方正小标宋简体" w:eastAsia="方正小标宋简体" w:hAnsi="黑体" w:hint="eastAsia"/>
          <w:kern w:val="0"/>
          <w:sz w:val="36"/>
          <w:szCs w:val="36"/>
        </w:rPr>
        <w:t>训练计划”项目管理办法</w:t>
      </w:r>
      <w:bookmarkStart w:id="1" w:name="_Toc383709307"/>
      <w:bookmarkStart w:id="2" w:name="_Toc383593782"/>
      <w:bookmarkEnd w:id="1"/>
      <w:r>
        <w:rPr>
          <w:rFonts w:ascii="方正小标宋简体" w:eastAsia="方正小标宋简体" w:hAnsi="黑体" w:hint="eastAsia"/>
          <w:kern w:val="0"/>
          <w:sz w:val="36"/>
          <w:szCs w:val="36"/>
        </w:rPr>
        <w:t>（修订）</w:t>
      </w:r>
    </w:p>
    <w:p w:rsidR="00446E87" w:rsidRDefault="00446E87" w:rsidP="00BC123F">
      <w:pPr>
        <w:widowControl/>
        <w:spacing w:line="560" w:lineRule="exact"/>
        <w:jc w:val="center"/>
        <w:rPr>
          <w:rFonts w:ascii="仿宋" w:eastAsia="仿宋" w:hAnsi="仿宋"/>
          <w:b/>
          <w:kern w:val="0"/>
          <w:sz w:val="30"/>
          <w:szCs w:val="30"/>
        </w:rPr>
      </w:pPr>
    </w:p>
    <w:p w:rsidR="00446E87" w:rsidRDefault="00D96E6B" w:rsidP="00BC123F">
      <w:pPr>
        <w:widowControl/>
        <w:adjustRightInd w:val="0"/>
        <w:snapToGrid w:val="0"/>
        <w:spacing w:beforeLines="50" w:before="156" w:line="560" w:lineRule="exact"/>
        <w:jc w:val="center"/>
        <w:rPr>
          <w:rFonts w:ascii="仿宋" w:eastAsia="仿宋" w:hAnsi="仿宋"/>
          <w:b/>
          <w:kern w:val="0"/>
          <w:sz w:val="32"/>
          <w:szCs w:val="32"/>
        </w:rPr>
      </w:pPr>
      <w:r>
        <w:rPr>
          <w:rFonts w:ascii="仿宋" w:eastAsia="仿宋" w:hAnsi="仿宋"/>
          <w:b/>
          <w:kern w:val="0"/>
          <w:sz w:val="32"/>
          <w:szCs w:val="32"/>
        </w:rPr>
        <w:t>第一章</w:t>
      </w:r>
      <w:r>
        <w:rPr>
          <w:rFonts w:ascii="仿宋" w:eastAsia="仿宋" w:hAnsi="仿宋" w:hint="eastAsia"/>
          <w:b/>
          <w:kern w:val="0"/>
          <w:sz w:val="32"/>
          <w:szCs w:val="32"/>
        </w:rPr>
        <w:t xml:space="preserve"> </w:t>
      </w:r>
      <w:r>
        <w:rPr>
          <w:rFonts w:ascii="仿宋" w:eastAsia="仿宋" w:hAnsi="仿宋"/>
          <w:b/>
          <w:kern w:val="0"/>
          <w:sz w:val="32"/>
          <w:szCs w:val="32"/>
        </w:rPr>
        <w:t xml:space="preserve"> 总则</w:t>
      </w:r>
      <w:bookmarkEnd w:id="2"/>
    </w:p>
    <w:p w:rsidR="00446E87" w:rsidRDefault="00D96E6B" w:rsidP="00BC123F">
      <w:pPr>
        <w:widowControl/>
        <w:adjustRightInd w:val="0"/>
        <w:snapToGrid w:val="0"/>
        <w:spacing w:line="560" w:lineRule="exact"/>
        <w:ind w:firstLineChars="200" w:firstLine="643"/>
        <w:rPr>
          <w:rFonts w:ascii="仿宋" w:eastAsia="仿宋" w:hAnsi="仿宋"/>
          <w:kern w:val="0"/>
          <w:sz w:val="32"/>
          <w:szCs w:val="32"/>
        </w:rPr>
      </w:pPr>
      <w:r>
        <w:rPr>
          <w:rFonts w:ascii="仿宋" w:eastAsia="仿宋" w:hAnsi="仿宋"/>
          <w:b/>
          <w:bCs/>
          <w:kern w:val="0"/>
          <w:sz w:val="32"/>
          <w:szCs w:val="32"/>
        </w:rPr>
        <w:t>第一条</w:t>
      </w:r>
      <w:r>
        <w:rPr>
          <w:rFonts w:ascii="仿宋" w:eastAsia="仿宋" w:hAnsi="仿宋"/>
          <w:kern w:val="0"/>
          <w:sz w:val="32"/>
          <w:szCs w:val="32"/>
        </w:rPr>
        <w:t xml:space="preserve"> </w:t>
      </w:r>
      <w:r>
        <w:rPr>
          <w:rFonts w:ascii="仿宋" w:eastAsia="仿宋" w:hAnsi="仿宋" w:hint="eastAsia"/>
          <w:kern w:val="0"/>
          <w:sz w:val="32"/>
          <w:szCs w:val="32"/>
        </w:rPr>
        <w:t xml:space="preserve"> </w:t>
      </w:r>
      <w:r>
        <w:rPr>
          <w:rFonts w:ascii="仿宋" w:eastAsia="仿宋" w:hAnsi="仿宋"/>
          <w:kern w:val="0"/>
          <w:sz w:val="32"/>
          <w:szCs w:val="32"/>
        </w:rPr>
        <w:t>为贯彻落实《国务院办公厅关于深化高等学校创新创业教育改革的实施意见》</w:t>
      </w:r>
      <w:r>
        <w:rPr>
          <w:rFonts w:ascii="仿宋" w:eastAsia="仿宋" w:hAnsi="仿宋" w:hint="eastAsia"/>
          <w:kern w:val="0"/>
          <w:sz w:val="32"/>
          <w:szCs w:val="32"/>
        </w:rPr>
        <w:t>（</w:t>
      </w:r>
      <w:r>
        <w:rPr>
          <w:rFonts w:ascii="仿宋" w:eastAsia="仿宋" w:hAnsi="仿宋"/>
          <w:kern w:val="0"/>
          <w:sz w:val="32"/>
          <w:szCs w:val="32"/>
        </w:rPr>
        <w:t>国办发</w:t>
      </w:r>
      <w:r>
        <w:rPr>
          <w:rFonts w:ascii="宋体" w:hAnsi="宋体" w:hint="eastAsia"/>
          <w:kern w:val="0"/>
          <w:sz w:val="32"/>
          <w:szCs w:val="32"/>
        </w:rPr>
        <w:t>〔</w:t>
      </w:r>
      <w:r>
        <w:rPr>
          <w:rFonts w:ascii="仿宋" w:eastAsia="仿宋" w:hAnsi="仿宋"/>
          <w:kern w:val="0"/>
          <w:sz w:val="32"/>
          <w:szCs w:val="32"/>
        </w:rPr>
        <w:t>2015</w:t>
      </w:r>
      <w:r>
        <w:rPr>
          <w:rFonts w:ascii="宋体" w:hAnsi="宋体" w:hint="eastAsia"/>
          <w:kern w:val="0"/>
          <w:sz w:val="32"/>
          <w:szCs w:val="32"/>
        </w:rPr>
        <w:t>〕</w:t>
      </w:r>
      <w:r>
        <w:rPr>
          <w:rFonts w:ascii="仿宋" w:eastAsia="仿宋" w:hAnsi="仿宋"/>
          <w:kern w:val="0"/>
          <w:sz w:val="32"/>
          <w:szCs w:val="32"/>
        </w:rPr>
        <w:t>36号</w:t>
      </w:r>
      <w:r>
        <w:rPr>
          <w:rFonts w:ascii="仿宋" w:eastAsia="仿宋" w:hAnsi="仿宋" w:hint="eastAsia"/>
          <w:kern w:val="0"/>
          <w:sz w:val="32"/>
          <w:szCs w:val="32"/>
        </w:rPr>
        <w:t>）</w:t>
      </w:r>
      <w:r>
        <w:rPr>
          <w:rFonts w:ascii="仿宋" w:eastAsia="仿宋" w:hAnsi="仿宋"/>
          <w:kern w:val="0"/>
          <w:sz w:val="32"/>
          <w:szCs w:val="32"/>
        </w:rPr>
        <w:t>、《教育部关于做好大学生创新创业训练计划实施工作的通知》（</w:t>
      </w:r>
      <w:r>
        <w:rPr>
          <w:rFonts w:ascii="仿宋" w:eastAsia="仿宋" w:hAnsi="仿宋" w:hint="eastAsia"/>
          <w:kern w:val="0"/>
          <w:sz w:val="32"/>
          <w:szCs w:val="32"/>
        </w:rPr>
        <w:t>教高函</w:t>
      </w:r>
      <w:r>
        <w:rPr>
          <w:rFonts w:ascii="宋体" w:hAnsi="宋体" w:hint="eastAsia"/>
          <w:kern w:val="0"/>
          <w:sz w:val="32"/>
          <w:szCs w:val="32"/>
        </w:rPr>
        <w:t>〔</w:t>
      </w:r>
      <w:r>
        <w:rPr>
          <w:rFonts w:ascii="仿宋" w:eastAsia="仿宋" w:hAnsi="仿宋"/>
          <w:kern w:val="0"/>
          <w:sz w:val="32"/>
          <w:szCs w:val="32"/>
        </w:rPr>
        <w:t>2012</w:t>
      </w:r>
      <w:r>
        <w:rPr>
          <w:rFonts w:ascii="宋体" w:hAnsi="宋体" w:hint="eastAsia"/>
          <w:kern w:val="0"/>
          <w:sz w:val="32"/>
          <w:szCs w:val="32"/>
        </w:rPr>
        <w:t>〕</w:t>
      </w:r>
      <w:r>
        <w:rPr>
          <w:rFonts w:ascii="仿宋" w:eastAsia="仿宋" w:hAnsi="仿宋"/>
          <w:kern w:val="0"/>
          <w:sz w:val="32"/>
          <w:szCs w:val="32"/>
        </w:rPr>
        <w:t>5号）和有关文件精神</w:t>
      </w:r>
      <w:r>
        <w:rPr>
          <w:rFonts w:ascii="仿宋" w:eastAsia="仿宋" w:hAnsi="仿宋" w:hint="eastAsia"/>
          <w:kern w:val="0"/>
          <w:sz w:val="32"/>
          <w:szCs w:val="32"/>
        </w:rPr>
        <w:t>，</w:t>
      </w:r>
      <w:r>
        <w:rPr>
          <w:rFonts w:ascii="仿宋" w:eastAsia="仿宋" w:hAnsi="仿宋"/>
          <w:kern w:val="0"/>
          <w:sz w:val="32"/>
          <w:szCs w:val="32"/>
        </w:rPr>
        <w:t>为规范大学生创新创业训练计划（以下简称“大创计划”）管理工作，鼓励学生积极参加大</w:t>
      </w:r>
      <w:r>
        <w:rPr>
          <w:rFonts w:ascii="仿宋" w:eastAsia="仿宋" w:hAnsi="仿宋" w:hint="eastAsia"/>
          <w:kern w:val="0"/>
          <w:sz w:val="32"/>
          <w:szCs w:val="32"/>
        </w:rPr>
        <w:t>创计划</w:t>
      </w:r>
      <w:r>
        <w:rPr>
          <w:rFonts w:ascii="仿宋" w:eastAsia="仿宋" w:hAnsi="仿宋"/>
          <w:kern w:val="0"/>
          <w:sz w:val="32"/>
          <w:szCs w:val="32"/>
        </w:rPr>
        <w:t>，增强学生的创新创业意识，强化学生创新创业能力训练，培养适应社会发展需要的创新型人才，特制定本办法。</w:t>
      </w:r>
    </w:p>
    <w:p w:rsidR="00446E87" w:rsidRDefault="00D96E6B" w:rsidP="00BC123F">
      <w:pPr>
        <w:widowControl/>
        <w:adjustRightInd w:val="0"/>
        <w:snapToGrid w:val="0"/>
        <w:spacing w:line="560" w:lineRule="exact"/>
        <w:ind w:firstLineChars="200" w:firstLine="643"/>
        <w:rPr>
          <w:rFonts w:ascii="仿宋" w:eastAsia="仿宋" w:hAnsi="仿宋"/>
          <w:kern w:val="0"/>
          <w:sz w:val="32"/>
          <w:szCs w:val="32"/>
        </w:rPr>
      </w:pPr>
      <w:r>
        <w:rPr>
          <w:rFonts w:ascii="仿宋" w:eastAsia="仿宋" w:hAnsi="仿宋"/>
          <w:b/>
          <w:bCs/>
          <w:kern w:val="0"/>
          <w:sz w:val="32"/>
          <w:szCs w:val="32"/>
        </w:rPr>
        <w:t xml:space="preserve">第二条 </w:t>
      </w:r>
      <w:r>
        <w:rPr>
          <w:rFonts w:ascii="仿宋" w:eastAsia="仿宋" w:hAnsi="仿宋" w:hint="eastAsia"/>
          <w:b/>
          <w:bCs/>
          <w:kern w:val="0"/>
          <w:sz w:val="32"/>
          <w:szCs w:val="32"/>
        </w:rPr>
        <w:t xml:space="preserve"> </w:t>
      </w:r>
      <w:r>
        <w:rPr>
          <w:rFonts w:ascii="仿宋" w:eastAsia="仿宋" w:hAnsi="仿宋"/>
          <w:kern w:val="0"/>
          <w:sz w:val="32"/>
          <w:szCs w:val="32"/>
        </w:rPr>
        <w:t>面向在校全日制本科学生</w:t>
      </w:r>
      <w:r>
        <w:rPr>
          <w:rFonts w:ascii="仿宋" w:eastAsia="仿宋" w:hAnsi="仿宋" w:hint="eastAsia"/>
          <w:kern w:val="0"/>
          <w:sz w:val="32"/>
          <w:szCs w:val="32"/>
        </w:rPr>
        <w:t>，</w:t>
      </w:r>
      <w:r>
        <w:rPr>
          <w:rFonts w:ascii="仿宋" w:eastAsia="仿宋" w:hAnsi="仿宋"/>
          <w:kern w:val="0"/>
          <w:sz w:val="32"/>
          <w:szCs w:val="32"/>
        </w:rPr>
        <w:t>实施内容包括国家级大学生创新训练项目、国家级大学生创业训练项目、国家级大学生创业实践项目、四川省大学生创新训练项目、四川省大学生创业训练项目、四川省大学生创业实践项目。</w:t>
      </w:r>
    </w:p>
    <w:p w:rsidR="00446E87" w:rsidRDefault="00D96E6B" w:rsidP="00BC123F">
      <w:pPr>
        <w:widowControl/>
        <w:adjustRightInd w:val="0"/>
        <w:snapToGrid w:val="0"/>
        <w:spacing w:line="560" w:lineRule="exact"/>
        <w:ind w:firstLineChars="200" w:firstLine="640"/>
        <w:rPr>
          <w:rFonts w:ascii="仿宋" w:eastAsia="仿宋" w:hAnsi="仿宋"/>
          <w:kern w:val="0"/>
          <w:sz w:val="32"/>
          <w:szCs w:val="32"/>
        </w:rPr>
      </w:pPr>
      <w:r>
        <w:rPr>
          <w:rFonts w:ascii="仿宋" w:eastAsia="仿宋" w:hAnsi="仿宋" w:hint="eastAsia"/>
          <w:kern w:val="0"/>
          <w:sz w:val="32"/>
          <w:szCs w:val="32"/>
        </w:rPr>
        <w:t>（一）</w:t>
      </w:r>
      <w:r>
        <w:rPr>
          <w:rFonts w:ascii="仿宋" w:eastAsia="仿宋" w:hAnsi="仿宋"/>
          <w:kern w:val="0"/>
          <w:sz w:val="32"/>
          <w:szCs w:val="32"/>
        </w:rPr>
        <w:t>创新训练项目是本科生个人或团队，在导师指导下，自主完成创新性研究项目设计、研究条件准备和项目实施、研究报告撰写、成果（学术）交流等工作。</w:t>
      </w:r>
    </w:p>
    <w:p w:rsidR="00446E87" w:rsidRDefault="00D96E6B" w:rsidP="00BC123F">
      <w:pPr>
        <w:widowControl/>
        <w:adjustRightInd w:val="0"/>
        <w:snapToGrid w:val="0"/>
        <w:spacing w:line="560" w:lineRule="exact"/>
        <w:ind w:firstLineChars="200" w:firstLine="640"/>
        <w:rPr>
          <w:rFonts w:ascii="仿宋" w:eastAsia="仿宋" w:hAnsi="仿宋"/>
          <w:kern w:val="0"/>
          <w:sz w:val="32"/>
          <w:szCs w:val="32"/>
        </w:rPr>
      </w:pPr>
      <w:r>
        <w:rPr>
          <w:rFonts w:ascii="仿宋" w:eastAsia="仿宋" w:hAnsi="仿宋" w:hint="eastAsia"/>
          <w:kern w:val="0"/>
          <w:sz w:val="32"/>
          <w:szCs w:val="32"/>
        </w:rPr>
        <w:t>（二）</w:t>
      </w:r>
      <w:r>
        <w:rPr>
          <w:rFonts w:ascii="仿宋" w:eastAsia="仿宋" w:hAnsi="仿宋"/>
          <w:kern w:val="0"/>
          <w:sz w:val="32"/>
          <w:szCs w:val="32"/>
        </w:rPr>
        <w:t>创业训练项目是本科生团队，在导师指导下，团队中每个学生在项目实施过程中扮演一个或多个具体的角色，通过编制商业计划书、开展可行性研究、模拟企业运行、参加企业实践、撰写创业报告等工作。</w:t>
      </w:r>
    </w:p>
    <w:p w:rsidR="00446E87" w:rsidRDefault="00D96E6B" w:rsidP="00BC123F">
      <w:pPr>
        <w:widowControl/>
        <w:adjustRightInd w:val="0"/>
        <w:snapToGrid w:val="0"/>
        <w:spacing w:line="560" w:lineRule="exact"/>
        <w:ind w:firstLineChars="200" w:firstLine="640"/>
        <w:rPr>
          <w:rFonts w:ascii="仿宋" w:eastAsia="仿宋" w:hAnsi="仿宋"/>
          <w:kern w:val="0"/>
          <w:sz w:val="32"/>
          <w:szCs w:val="32"/>
        </w:rPr>
      </w:pPr>
      <w:r>
        <w:rPr>
          <w:rFonts w:ascii="仿宋" w:eastAsia="仿宋" w:hAnsi="仿宋" w:hint="eastAsia"/>
          <w:kern w:val="0"/>
          <w:sz w:val="32"/>
          <w:szCs w:val="32"/>
        </w:rPr>
        <w:t>（三）</w:t>
      </w:r>
      <w:r>
        <w:rPr>
          <w:rFonts w:ascii="仿宋" w:eastAsia="仿宋" w:hAnsi="仿宋"/>
          <w:kern w:val="0"/>
          <w:sz w:val="32"/>
          <w:szCs w:val="32"/>
        </w:rPr>
        <w:t>创业实践项目是学生团队，在学校导师和企业导师共同指导下，采用前期创新训练项目（或创新性实验）的成果，提出一项具有市场前景的创新性产品或者服务，以此为基础开展创业实践活动。</w:t>
      </w:r>
    </w:p>
    <w:p w:rsidR="00446E87" w:rsidRDefault="00D96E6B" w:rsidP="00BC123F">
      <w:pPr>
        <w:widowControl/>
        <w:adjustRightInd w:val="0"/>
        <w:snapToGrid w:val="0"/>
        <w:spacing w:beforeLines="100" w:before="312" w:line="560" w:lineRule="exact"/>
        <w:jc w:val="center"/>
        <w:rPr>
          <w:rFonts w:ascii="仿宋" w:eastAsia="仿宋" w:hAnsi="仿宋"/>
          <w:b/>
          <w:kern w:val="0"/>
          <w:sz w:val="32"/>
          <w:szCs w:val="32"/>
        </w:rPr>
      </w:pPr>
      <w:bookmarkStart w:id="3" w:name="_Toc383593783"/>
      <w:r>
        <w:rPr>
          <w:rFonts w:ascii="仿宋" w:eastAsia="仿宋" w:hAnsi="仿宋"/>
          <w:b/>
          <w:kern w:val="0"/>
          <w:sz w:val="32"/>
          <w:szCs w:val="32"/>
        </w:rPr>
        <w:t xml:space="preserve">第二章 </w:t>
      </w:r>
      <w:r>
        <w:rPr>
          <w:rFonts w:ascii="仿宋" w:eastAsia="仿宋" w:hAnsi="仿宋" w:hint="eastAsia"/>
          <w:b/>
          <w:kern w:val="0"/>
          <w:sz w:val="32"/>
          <w:szCs w:val="32"/>
        </w:rPr>
        <w:t xml:space="preserve"> </w:t>
      </w:r>
      <w:r>
        <w:rPr>
          <w:rFonts w:ascii="仿宋" w:eastAsia="仿宋" w:hAnsi="仿宋"/>
          <w:b/>
          <w:kern w:val="0"/>
          <w:sz w:val="32"/>
          <w:szCs w:val="32"/>
        </w:rPr>
        <w:t>组织机构</w:t>
      </w:r>
      <w:bookmarkEnd w:id="3"/>
    </w:p>
    <w:p w:rsidR="00446E87" w:rsidRDefault="00D96E6B" w:rsidP="00BC123F">
      <w:pPr>
        <w:widowControl/>
        <w:adjustRightInd w:val="0"/>
        <w:snapToGrid w:val="0"/>
        <w:spacing w:line="560" w:lineRule="exact"/>
        <w:ind w:firstLineChars="200" w:firstLine="643"/>
        <w:rPr>
          <w:rFonts w:ascii="仿宋" w:eastAsia="仿宋" w:hAnsi="仿宋"/>
          <w:kern w:val="0"/>
          <w:sz w:val="32"/>
          <w:szCs w:val="32"/>
        </w:rPr>
      </w:pPr>
      <w:r>
        <w:rPr>
          <w:rFonts w:ascii="仿宋" w:eastAsia="仿宋" w:hAnsi="仿宋"/>
          <w:b/>
          <w:kern w:val="0"/>
          <w:sz w:val="32"/>
          <w:szCs w:val="32"/>
        </w:rPr>
        <w:t>第三条</w:t>
      </w:r>
      <w:r>
        <w:rPr>
          <w:rFonts w:ascii="仿宋" w:eastAsia="仿宋" w:hAnsi="仿宋"/>
          <w:kern w:val="0"/>
          <w:sz w:val="32"/>
          <w:szCs w:val="32"/>
        </w:rPr>
        <w:t xml:space="preserve"> </w:t>
      </w:r>
      <w:r>
        <w:rPr>
          <w:rFonts w:ascii="仿宋" w:eastAsia="仿宋" w:hAnsi="仿宋" w:hint="eastAsia"/>
          <w:kern w:val="0"/>
          <w:sz w:val="32"/>
          <w:szCs w:val="32"/>
        </w:rPr>
        <w:t xml:space="preserve"> </w:t>
      </w:r>
      <w:r>
        <w:rPr>
          <w:rFonts w:ascii="仿宋" w:eastAsia="仿宋" w:hAnsi="仿宋"/>
          <w:kern w:val="0"/>
          <w:sz w:val="32"/>
          <w:szCs w:val="32"/>
        </w:rPr>
        <w:t>成立西华大学大学生创新创业</w:t>
      </w:r>
      <w:r>
        <w:rPr>
          <w:rFonts w:ascii="仿宋" w:eastAsia="仿宋" w:hAnsi="仿宋" w:hint="eastAsia"/>
          <w:kern w:val="0"/>
          <w:sz w:val="32"/>
          <w:szCs w:val="32"/>
        </w:rPr>
        <w:t>训练计划指导</w:t>
      </w:r>
      <w:r>
        <w:rPr>
          <w:rFonts w:ascii="仿宋" w:eastAsia="仿宋" w:hAnsi="仿宋"/>
          <w:kern w:val="0"/>
          <w:sz w:val="32"/>
          <w:szCs w:val="32"/>
        </w:rPr>
        <w:t>委员会（以下简称</w:t>
      </w:r>
      <w:r>
        <w:rPr>
          <w:rFonts w:ascii="仿宋" w:eastAsia="仿宋" w:hAnsi="仿宋" w:hint="eastAsia"/>
          <w:kern w:val="0"/>
          <w:sz w:val="32"/>
          <w:szCs w:val="32"/>
        </w:rPr>
        <w:t>“大创</w:t>
      </w:r>
      <w:r>
        <w:rPr>
          <w:rFonts w:ascii="仿宋" w:eastAsia="仿宋" w:hAnsi="仿宋"/>
          <w:kern w:val="0"/>
          <w:sz w:val="32"/>
          <w:szCs w:val="32"/>
        </w:rPr>
        <w:t>委</w:t>
      </w:r>
      <w:r>
        <w:rPr>
          <w:rFonts w:ascii="仿宋" w:eastAsia="仿宋" w:hAnsi="仿宋" w:hint="eastAsia"/>
          <w:kern w:val="0"/>
          <w:sz w:val="32"/>
          <w:szCs w:val="32"/>
        </w:rPr>
        <w:t>员</w:t>
      </w:r>
      <w:r>
        <w:rPr>
          <w:rFonts w:ascii="仿宋" w:eastAsia="仿宋" w:hAnsi="仿宋"/>
          <w:kern w:val="0"/>
          <w:sz w:val="32"/>
          <w:szCs w:val="32"/>
        </w:rPr>
        <w:t>会</w:t>
      </w:r>
      <w:r>
        <w:rPr>
          <w:rFonts w:ascii="仿宋" w:eastAsia="仿宋" w:hAnsi="仿宋" w:hint="eastAsia"/>
          <w:kern w:val="0"/>
          <w:sz w:val="32"/>
          <w:szCs w:val="32"/>
        </w:rPr>
        <w:t>”</w:t>
      </w:r>
      <w:r>
        <w:rPr>
          <w:rFonts w:ascii="仿宋" w:eastAsia="仿宋" w:hAnsi="仿宋"/>
          <w:kern w:val="0"/>
          <w:sz w:val="32"/>
          <w:szCs w:val="32"/>
        </w:rPr>
        <w:t>）负责管理运行，</w:t>
      </w:r>
      <w:r>
        <w:rPr>
          <w:rFonts w:ascii="仿宋" w:eastAsia="仿宋" w:hAnsi="仿宋" w:hint="eastAsia"/>
          <w:kern w:val="0"/>
          <w:sz w:val="32"/>
          <w:szCs w:val="32"/>
        </w:rPr>
        <w:t>大创</w:t>
      </w:r>
      <w:r>
        <w:rPr>
          <w:rFonts w:ascii="仿宋" w:eastAsia="仿宋" w:hAnsi="仿宋"/>
          <w:kern w:val="0"/>
          <w:sz w:val="32"/>
          <w:szCs w:val="32"/>
        </w:rPr>
        <w:t>委</w:t>
      </w:r>
      <w:r>
        <w:rPr>
          <w:rFonts w:ascii="仿宋" w:eastAsia="仿宋" w:hAnsi="仿宋" w:hint="eastAsia"/>
          <w:kern w:val="0"/>
          <w:sz w:val="32"/>
          <w:szCs w:val="32"/>
        </w:rPr>
        <w:t>员</w:t>
      </w:r>
      <w:r>
        <w:rPr>
          <w:rFonts w:ascii="仿宋" w:eastAsia="仿宋" w:hAnsi="仿宋"/>
          <w:kern w:val="0"/>
          <w:sz w:val="32"/>
          <w:szCs w:val="32"/>
        </w:rPr>
        <w:t>会设领导小组、专家小组和办公室。</w:t>
      </w:r>
    </w:p>
    <w:p w:rsidR="00446E87" w:rsidRDefault="00D96E6B" w:rsidP="00BC123F">
      <w:pPr>
        <w:widowControl/>
        <w:adjustRightInd w:val="0"/>
        <w:snapToGrid w:val="0"/>
        <w:spacing w:line="560" w:lineRule="exact"/>
        <w:ind w:firstLineChars="200" w:firstLine="643"/>
        <w:rPr>
          <w:rFonts w:ascii="仿宋" w:eastAsia="仿宋" w:hAnsi="仿宋"/>
          <w:kern w:val="0"/>
          <w:sz w:val="32"/>
          <w:szCs w:val="32"/>
        </w:rPr>
      </w:pPr>
      <w:r>
        <w:rPr>
          <w:rFonts w:ascii="仿宋" w:eastAsia="仿宋" w:hAnsi="仿宋" w:hint="eastAsia"/>
          <w:b/>
          <w:kern w:val="0"/>
          <w:sz w:val="32"/>
          <w:szCs w:val="32"/>
        </w:rPr>
        <w:t>第四条</w:t>
      </w:r>
      <w:r>
        <w:rPr>
          <w:rFonts w:ascii="仿宋" w:eastAsia="仿宋" w:hAnsi="仿宋"/>
          <w:kern w:val="0"/>
          <w:sz w:val="32"/>
          <w:szCs w:val="32"/>
        </w:rPr>
        <w:t xml:space="preserve"> </w:t>
      </w:r>
      <w:r>
        <w:rPr>
          <w:rFonts w:ascii="仿宋" w:eastAsia="仿宋" w:hAnsi="仿宋" w:hint="eastAsia"/>
          <w:kern w:val="0"/>
          <w:sz w:val="32"/>
          <w:szCs w:val="32"/>
        </w:rPr>
        <w:t xml:space="preserve"> </w:t>
      </w:r>
      <w:r>
        <w:rPr>
          <w:rFonts w:ascii="仿宋" w:eastAsia="仿宋" w:hAnsi="仿宋"/>
          <w:kern w:val="0"/>
          <w:sz w:val="32"/>
          <w:szCs w:val="32"/>
        </w:rPr>
        <w:t>领导小组组长为分管</w:t>
      </w:r>
      <w:r>
        <w:rPr>
          <w:rFonts w:ascii="仿宋" w:eastAsia="仿宋" w:hAnsi="仿宋" w:hint="eastAsia"/>
          <w:kern w:val="0"/>
          <w:sz w:val="32"/>
          <w:szCs w:val="32"/>
        </w:rPr>
        <w:t>创新创业、</w:t>
      </w:r>
      <w:r>
        <w:rPr>
          <w:rFonts w:ascii="仿宋" w:eastAsia="仿宋" w:hAnsi="仿宋"/>
          <w:kern w:val="0"/>
          <w:sz w:val="32"/>
          <w:szCs w:val="32"/>
        </w:rPr>
        <w:t>本科教学</w:t>
      </w:r>
      <w:r>
        <w:rPr>
          <w:rFonts w:ascii="仿宋" w:eastAsia="仿宋" w:hAnsi="仿宋" w:hint="eastAsia"/>
          <w:kern w:val="0"/>
          <w:sz w:val="32"/>
          <w:szCs w:val="32"/>
        </w:rPr>
        <w:t>的</w:t>
      </w:r>
      <w:r>
        <w:rPr>
          <w:rFonts w:ascii="仿宋" w:eastAsia="仿宋" w:hAnsi="仿宋"/>
          <w:kern w:val="0"/>
          <w:sz w:val="32"/>
          <w:szCs w:val="32"/>
        </w:rPr>
        <w:t>校领导，成员包括</w:t>
      </w:r>
      <w:r>
        <w:rPr>
          <w:rFonts w:ascii="仿宋" w:eastAsia="仿宋" w:hAnsi="仿宋" w:hint="eastAsia"/>
          <w:kern w:val="0"/>
          <w:sz w:val="32"/>
          <w:szCs w:val="32"/>
        </w:rPr>
        <w:t>创新创业学院、</w:t>
      </w:r>
      <w:r>
        <w:rPr>
          <w:rFonts w:ascii="仿宋" w:eastAsia="仿宋" w:hAnsi="仿宋"/>
          <w:kern w:val="0"/>
          <w:sz w:val="32"/>
          <w:szCs w:val="32"/>
        </w:rPr>
        <w:t>教务处、学生工作部（处）、校团委、</w:t>
      </w:r>
      <w:r>
        <w:rPr>
          <w:rFonts w:ascii="仿宋" w:eastAsia="仿宋" w:hAnsi="仿宋" w:hint="eastAsia"/>
          <w:kern w:val="0"/>
          <w:sz w:val="32"/>
          <w:szCs w:val="32"/>
        </w:rPr>
        <w:t>科技处、</w:t>
      </w:r>
      <w:r>
        <w:rPr>
          <w:rFonts w:ascii="仿宋" w:eastAsia="仿宋" w:hAnsi="仿宋"/>
          <w:kern w:val="0"/>
          <w:sz w:val="32"/>
          <w:szCs w:val="32"/>
        </w:rPr>
        <w:t>人事处、</w:t>
      </w:r>
      <w:r>
        <w:rPr>
          <w:rFonts w:ascii="仿宋" w:eastAsia="仿宋" w:hAnsi="仿宋" w:hint="eastAsia"/>
          <w:kern w:val="0"/>
          <w:sz w:val="32"/>
          <w:szCs w:val="32"/>
        </w:rPr>
        <w:t>计划财务处、</w:t>
      </w:r>
      <w:r>
        <w:rPr>
          <w:rFonts w:ascii="仿宋" w:eastAsia="仿宋" w:hAnsi="仿宋"/>
          <w:kern w:val="0"/>
          <w:sz w:val="32"/>
          <w:szCs w:val="32"/>
        </w:rPr>
        <w:t>招生</w:t>
      </w:r>
      <w:r>
        <w:rPr>
          <w:rFonts w:ascii="仿宋" w:eastAsia="仿宋" w:hAnsi="仿宋" w:hint="eastAsia"/>
          <w:kern w:val="0"/>
          <w:sz w:val="32"/>
          <w:szCs w:val="32"/>
        </w:rPr>
        <w:t>与</w:t>
      </w:r>
      <w:r>
        <w:rPr>
          <w:rFonts w:ascii="仿宋" w:eastAsia="仿宋" w:hAnsi="仿宋"/>
          <w:kern w:val="0"/>
          <w:sz w:val="32"/>
          <w:szCs w:val="32"/>
        </w:rPr>
        <w:t>就业处、</w:t>
      </w:r>
      <w:r>
        <w:rPr>
          <w:rFonts w:ascii="仿宋" w:eastAsia="仿宋" w:hAnsi="仿宋" w:hint="eastAsia"/>
          <w:kern w:val="0"/>
          <w:sz w:val="32"/>
          <w:szCs w:val="32"/>
        </w:rPr>
        <w:t>国有资产与物资设备管理处、大学科技园</w:t>
      </w:r>
      <w:r>
        <w:rPr>
          <w:rFonts w:ascii="仿宋" w:eastAsia="仿宋" w:hAnsi="仿宋"/>
          <w:kern w:val="0"/>
          <w:sz w:val="32"/>
          <w:szCs w:val="32"/>
        </w:rPr>
        <w:t>相关领导。负责项目的总体安排、人力、物力资源的调配，学校与企业的沟通协调，制定相关政策，审定立项项目、评审专家及指导教师团队成员。</w:t>
      </w:r>
    </w:p>
    <w:p w:rsidR="00446E87" w:rsidRDefault="00D96E6B" w:rsidP="00BC123F">
      <w:pPr>
        <w:widowControl/>
        <w:adjustRightInd w:val="0"/>
        <w:snapToGrid w:val="0"/>
        <w:spacing w:line="560" w:lineRule="exact"/>
        <w:ind w:firstLineChars="200" w:firstLine="643"/>
        <w:rPr>
          <w:rFonts w:ascii="仿宋" w:eastAsia="仿宋" w:hAnsi="仿宋"/>
          <w:kern w:val="0"/>
          <w:sz w:val="32"/>
          <w:szCs w:val="32"/>
        </w:rPr>
      </w:pPr>
      <w:r>
        <w:rPr>
          <w:rFonts w:ascii="仿宋" w:eastAsia="仿宋" w:hAnsi="仿宋" w:hint="eastAsia"/>
          <w:b/>
          <w:kern w:val="0"/>
          <w:sz w:val="32"/>
          <w:szCs w:val="32"/>
        </w:rPr>
        <w:t>第五条</w:t>
      </w:r>
      <w:r>
        <w:rPr>
          <w:rFonts w:ascii="仿宋" w:eastAsia="仿宋" w:hAnsi="仿宋"/>
          <w:kern w:val="0"/>
          <w:sz w:val="32"/>
          <w:szCs w:val="32"/>
        </w:rPr>
        <w:t xml:space="preserve"> </w:t>
      </w:r>
      <w:r>
        <w:rPr>
          <w:rFonts w:ascii="仿宋" w:eastAsia="仿宋" w:hAnsi="仿宋" w:hint="eastAsia"/>
          <w:kern w:val="0"/>
          <w:sz w:val="32"/>
          <w:szCs w:val="32"/>
        </w:rPr>
        <w:t xml:space="preserve"> </w:t>
      </w:r>
      <w:r>
        <w:rPr>
          <w:rFonts w:ascii="仿宋" w:eastAsia="仿宋" w:hAnsi="仿宋"/>
          <w:kern w:val="0"/>
          <w:sz w:val="32"/>
          <w:szCs w:val="32"/>
        </w:rPr>
        <w:t>专家小组成员由创新创业教育专家、教学名师、知名教授、创新创业类课程授课教师及相关</w:t>
      </w:r>
      <w:r>
        <w:rPr>
          <w:rFonts w:ascii="仿宋" w:eastAsia="仿宋" w:hAnsi="仿宋" w:hint="eastAsia"/>
          <w:kern w:val="0"/>
          <w:sz w:val="32"/>
          <w:szCs w:val="32"/>
        </w:rPr>
        <w:t>企事业单位专家</w:t>
      </w:r>
      <w:r>
        <w:rPr>
          <w:rFonts w:ascii="仿宋" w:eastAsia="仿宋" w:hAnsi="仿宋"/>
          <w:kern w:val="0"/>
          <w:sz w:val="32"/>
          <w:szCs w:val="32"/>
        </w:rPr>
        <w:t>等组成。负责创新创业训练计划的方案设计，不定期开展创新创业方面的讲座，创新创业类课程体系设计，负责项目立项评审、检查及验收等工作。</w:t>
      </w:r>
    </w:p>
    <w:p w:rsidR="00446E87" w:rsidRDefault="00D96E6B" w:rsidP="00BC123F">
      <w:pPr>
        <w:widowControl/>
        <w:adjustRightInd w:val="0"/>
        <w:snapToGrid w:val="0"/>
        <w:spacing w:line="560" w:lineRule="exact"/>
        <w:ind w:firstLineChars="200" w:firstLine="643"/>
        <w:rPr>
          <w:rFonts w:ascii="仿宋" w:eastAsia="仿宋" w:hAnsi="仿宋"/>
          <w:kern w:val="0"/>
          <w:sz w:val="32"/>
          <w:szCs w:val="32"/>
        </w:rPr>
      </w:pPr>
      <w:r>
        <w:rPr>
          <w:rFonts w:ascii="仿宋" w:eastAsia="仿宋" w:hAnsi="仿宋" w:hint="eastAsia"/>
          <w:b/>
          <w:kern w:val="0"/>
          <w:sz w:val="32"/>
          <w:szCs w:val="32"/>
        </w:rPr>
        <w:t>第六条</w:t>
      </w:r>
      <w:r>
        <w:rPr>
          <w:rFonts w:ascii="仿宋" w:eastAsia="仿宋" w:hAnsi="仿宋"/>
          <w:b/>
          <w:kern w:val="0"/>
          <w:sz w:val="32"/>
          <w:szCs w:val="32"/>
        </w:rPr>
        <w:t xml:space="preserve"> </w:t>
      </w:r>
      <w:r>
        <w:rPr>
          <w:rFonts w:ascii="仿宋" w:eastAsia="仿宋" w:hAnsi="仿宋" w:hint="eastAsia"/>
          <w:b/>
          <w:kern w:val="0"/>
          <w:sz w:val="32"/>
          <w:szCs w:val="32"/>
        </w:rPr>
        <w:t xml:space="preserve"> </w:t>
      </w:r>
      <w:r>
        <w:rPr>
          <w:rFonts w:ascii="仿宋" w:eastAsia="仿宋" w:hAnsi="仿宋"/>
          <w:kern w:val="0"/>
          <w:sz w:val="32"/>
          <w:szCs w:val="32"/>
        </w:rPr>
        <w:t>办公室设在</w:t>
      </w:r>
      <w:r>
        <w:rPr>
          <w:rFonts w:ascii="仿宋" w:eastAsia="仿宋" w:hAnsi="仿宋" w:hint="eastAsia"/>
          <w:kern w:val="0"/>
          <w:sz w:val="32"/>
          <w:szCs w:val="32"/>
        </w:rPr>
        <w:t>创新创业学院</w:t>
      </w:r>
      <w:r>
        <w:rPr>
          <w:rFonts w:ascii="仿宋" w:eastAsia="仿宋" w:hAnsi="仿宋"/>
          <w:kern w:val="0"/>
          <w:sz w:val="32"/>
          <w:szCs w:val="32"/>
        </w:rPr>
        <w:t>，负责项目的具体实施，包括创新创业项目的宣传、申报评审、中期检查、结题验收等组织工作，负责</w:t>
      </w:r>
      <w:r>
        <w:rPr>
          <w:rFonts w:ascii="仿宋" w:eastAsia="仿宋" w:hAnsi="仿宋" w:hint="eastAsia"/>
          <w:kern w:val="0"/>
          <w:sz w:val="32"/>
          <w:szCs w:val="32"/>
        </w:rPr>
        <w:t>学</w:t>
      </w:r>
      <w:r>
        <w:rPr>
          <w:rFonts w:ascii="仿宋" w:eastAsia="仿宋" w:hAnsi="仿宋"/>
          <w:kern w:val="0"/>
          <w:sz w:val="32"/>
          <w:szCs w:val="32"/>
        </w:rPr>
        <w:t>校指导教师的协调工作，各项目组运行经费的审核与管理，项目进展情况监控等。</w:t>
      </w:r>
    </w:p>
    <w:p w:rsidR="00446E87" w:rsidRDefault="00D96E6B" w:rsidP="00BC123F">
      <w:pPr>
        <w:widowControl/>
        <w:adjustRightInd w:val="0"/>
        <w:snapToGrid w:val="0"/>
        <w:spacing w:beforeLines="100" w:before="312" w:line="560" w:lineRule="exact"/>
        <w:jc w:val="center"/>
        <w:rPr>
          <w:rFonts w:ascii="仿宋" w:eastAsia="仿宋" w:hAnsi="仿宋"/>
          <w:b/>
          <w:kern w:val="0"/>
          <w:sz w:val="32"/>
          <w:szCs w:val="32"/>
        </w:rPr>
      </w:pPr>
      <w:bookmarkStart w:id="4" w:name="_Toc383593784"/>
      <w:r>
        <w:rPr>
          <w:rFonts w:ascii="仿宋" w:eastAsia="仿宋" w:hAnsi="仿宋"/>
          <w:b/>
          <w:kern w:val="0"/>
          <w:sz w:val="32"/>
          <w:szCs w:val="32"/>
        </w:rPr>
        <w:t xml:space="preserve">第三章 </w:t>
      </w:r>
      <w:bookmarkEnd w:id="4"/>
      <w:r>
        <w:rPr>
          <w:rFonts w:ascii="仿宋" w:eastAsia="仿宋" w:hAnsi="仿宋" w:hint="eastAsia"/>
          <w:b/>
          <w:kern w:val="0"/>
          <w:sz w:val="32"/>
          <w:szCs w:val="32"/>
        </w:rPr>
        <w:t xml:space="preserve"> 项目申报</w:t>
      </w:r>
    </w:p>
    <w:p w:rsidR="00446E87" w:rsidRDefault="00D96E6B" w:rsidP="00BC123F">
      <w:pPr>
        <w:widowControl/>
        <w:adjustRightInd w:val="0"/>
        <w:snapToGrid w:val="0"/>
        <w:spacing w:line="560" w:lineRule="exact"/>
        <w:ind w:firstLineChars="200" w:firstLine="643"/>
        <w:jc w:val="left"/>
        <w:rPr>
          <w:rFonts w:ascii="仿宋" w:eastAsia="仿宋" w:hAnsi="仿宋"/>
          <w:kern w:val="0"/>
          <w:sz w:val="32"/>
          <w:szCs w:val="32"/>
        </w:rPr>
      </w:pPr>
      <w:r>
        <w:rPr>
          <w:rFonts w:ascii="仿宋" w:eastAsia="仿宋" w:hAnsi="仿宋"/>
          <w:b/>
          <w:bCs/>
          <w:kern w:val="0"/>
          <w:sz w:val="32"/>
          <w:szCs w:val="32"/>
        </w:rPr>
        <w:t>第</w:t>
      </w:r>
      <w:r>
        <w:rPr>
          <w:rFonts w:ascii="仿宋" w:eastAsia="仿宋" w:hAnsi="仿宋" w:hint="eastAsia"/>
          <w:b/>
          <w:bCs/>
          <w:kern w:val="0"/>
          <w:sz w:val="32"/>
          <w:szCs w:val="32"/>
        </w:rPr>
        <w:t>七</w:t>
      </w:r>
      <w:r>
        <w:rPr>
          <w:rFonts w:ascii="仿宋" w:eastAsia="仿宋" w:hAnsi="仿宋"/>
          <w:b/>
          <w:bCs/>
          <w:kern w:val="0"/>
          <w:sz w:val="32"/>
          <w:szCs w:val="32"/>
        </w:rPr>
        <w:t xml:space="preserve">条 </w:t>
      </w:r>
      <w:r>
        <w:rPr>
          <w:rFonts w:ascii="仿宋" w:eastAsia="仿宋" w:hAnsi="仿宋" w:hint="eastAsia"/>
          <w:b/>
          <w:bCs/>
          <w:kern w:val="0"/>
          <w:sz w:val="32"/>
          <w:szCs w:val="32"/>
        </w:rPr>
        <w:t xml:space="preserve"> </w:t>
      </w:r>
      <w:r>
        <w:rPr>
          <w:rFonts w:ascii="仿宋" w:eastAsia="仿宋" w:hAnsi="仿宋" w:hint="eastAsia"/>
          <w:kern w:val="0"/>
          <w:sz w:val="32"/>
          <w:szCs w:val="32"/>
        </w:rPr>
        <w:t>申报条件</w:t>
      </w:r>
    </w:p>
    <w:p w:rsidR="00446E87" w:rsidRDefault="00D96E6B" w:rsidP="00BC123F">
      <w:pPr>
        <w:widowControl/>
        <w:adjustRightInd w:val="0"/>
        <w:snapToGrid w:val="0"/>
        <w:spacing w:line="560" w:lineRule="exact"/>
        <w:ind w:firstLineChars="200" w:firstLine="640"/>
        <w:jc w:val="left"/>
        <w:rPr>
          <w:rFonts w:ascii="仿宋" w:eastAsia="仿宋" w:hAnsi="仿宋"/>
          <w:kern w:val="0"/>
          <w:sz w:val="32"/>
          <w:szCs w:val="32"/>
        </w:rPr>
      </w:pPr>
      <w:r>
        <w:rPr>
          <w:rFonts w:ascii="仿宋" w:eastAsia="仿宋" w:hAnsi="仿宋" w:hint="eastAsia"/>
          <w:kern w:val="0"/>
          <w:sz w:val="32"/>
          <w:szCs w:val="32"/>
        </w:rPr>
        <w:t>（一）</w:t>
      </w:r>
      <w:r>
        <w:rPr>
          <w:rFonts w:ascii="仿宋" w:eastAsia="仿宋" w:hAnsi="仿宋"/>
          <w:kern w:val="0"/>
          <w:sz w:val="32"/>
          <w:szCs w:val="32"/>
        </w:rPr>
        <w:t>西华大学</w:t>
      </w:r>
      <w:r>
        <w:rPr>
          <w:rFonts w:ascii="仿宋" w:eastAsia="仿宋" w:hAnsi="仿宋" w:hint="eastAsia"/>
          <w:kern w:val="0"/>
          <w:sz w:val="32"/>
          <w:szCs w:val="32"/>
        </w:rPr>
        <w:t>“大创计划”</w:t>
      </w:r>
      <w:r>
        <w:rPr>
          <w:rFonts w:ascii="仿宋" w:eastAsia="仿宋" w:hAnsi="仿宋"/>
          <w:kern w:val="0"/>
          <w:sz w:val="32"/>
          <w:szCs w:val="32"/>
        </w:rPr>
        <w:t>面向本校全日制本科生</w:t>
      </w:r>
      <w:r>
        <w:rPr>
          <w:rFonts w:ascii="仿宋" w:eastAsia="仿宋" w:hAnsi="仿宋" w:hint="eastAsia"/>
          <w:kern w:val="0"/>
          <w:sz w:val="32"/>
          <w:szCs w:val="32"/>
        </w:rPr>
        <w:t>，</w:t>
      </w:r>
      <w:r>
        <w:rPr>
          <w:rFonts w:ascii="仿宋" w:eastAsia="仿宋" w:hAnsi="仿宋"/>
          <w:kern w:val="0"/>
          <w:sz w:val="32"/>
          <w:szCs w:val="32"/>
        </w:rPr>
        <w:t>所有具有西华大学正式学籍的全日制本科生均可参与项目的申请、研究。</w:t>
      </w:r>
    </w:p>
    <w:p w:rsidR="00446E87" w:rsidRDefault="00D96E6B" w:rsidP="00BC123F">
      <w:pPr>
        <w:widowControl/>
        <w:adjustRightInd w:val="0"/>
        <w:snapToGrid w:val="0"/>
        <w:spacing w:line="560" w:lineRule="exact"/>
        <w:ind w:firstLineChars="200" w:firstLine="640"/>
        <w:jc w:val="left"/>
        <w:rPr>
          <w:rFonts w:ascii="仿宋" w:eastAsia="仿宋" w:hAnsi="仿宋"/>
          <w:sz w:val="32"/>
          <w:szCs w:val="32"/>
        </w:rPr>
      </w:pPr>
      <w:r>
        <w:rPr>
          <w:rFonts w:ascii="仿宋" w:eastAsia="仿宋" w:hAnsi="仿宋" w:hint="eastAsia"/>
          <w:sz w:val="32"/>
          <w:szCs w:val="32"/>
        </w:rPr>
        <w:t>（二）</w:t>
      </w:r>
      <w:r>
        <w:rPr>
          <w:rFonts w:ascii="仿宋" w:eastAsia="仿宋" w:hAnsi="仿宋"/>
          <w:sz w:val="32"/>
          <w:szCs w:val="32"/>
        </w:rPr>
        <w:t>申请者可以是个人，也可以是团队。如果申请者有</w:t>
      </w:r>
      <w:r>
        <w:rPr>
          <w:rFonts w:ascii="仿宋" w:eastAsia="仿宋" w:hAnsi="仿宋" w:hint="eastAsia"/>
          <w:sz w:val="32"/>
          <w:szCs w:val="32"/>
        </w:rPr>
        <w:t>大创计划</w:t>
      </w:r>
      <w:r>
        <w:rPr>
          <w:rFonts w:ascii="仿宋" w:eastAsia="仿宋" w:hAnsi="仿宋"/>
          <w:sz w:val="32"/>
          <w:szCs w:val="32"/>
        </w:rPr>
        <w:t>项目未结题者，不得申请新项目。</w:t>
      </w:r>
    </w:p>
    <w:p w:rsidR="00446E87" w:rsidRDefault="00D96E6B" w:rsidP="00BC123F">
      <w:pPr>
        <w:widowControl/>
        <w:adjustRightInd w:val="0"/>
        <w:snapToGrid w:val="0"/>
        <w:spacing w:line="560" w:lineRule="exact"/>
        <w:ind w:firstLineChars="200" w:firstLine="643"/>
        <w:jc w:val="left"/>
        <w:rPr>
          <w:rFonts w:ascii="仿宋" w:eastAsia="仿宋" w:hAnsi="仿宋"/>
          <w:kern w:val="0"/>
          <w:sz w:val="32"/>
          <w:szCs w:val="32"/>
        </w:rPr>
      </w:pPr>
      <w:r>
        <w:rPr>
          <w:rFonts w:ascii="仿宋" w:eastAsia="仿宋" w:hAnsi="仿宋" w:hint="eastAsia"/>
          <w:b/>
          <w:sz w:val="32"/>
          <w:szCs w:val="32"/>
        </w:rPr>
        <w:t>第八条</w:t>
      </w:r>
      <w:r>
        <w:rPr>
          <w:rFonts w:ascii="仿宋" w:eastAsia="仿宋" w:hAnsi="仿宋"/>
          <w:sz w:val="32"/>
          <w:szCs w:val="32"/>
        </w:rPr>
        <w:t xml:space="preserve"> </w:t>
      </w:r>
      <w:r>
        <w:rPr>
          <w:rFonts w:ascii="仿宋" w:eastAsia="仿宋" w:hAnsi="仿宋" w:hint="eastAsia"/>
          <w:sz w:val="32"/>
          <w:szCs w:val="32"/>
        </w:rPr>
        <w:t xml:space="preserve"> </w:t>
      </w:r>
      <w:r>
        <w:rPr>
          <w:rFonts w:ascii="仿宋" w:eastAsia="仿宋" w:hAnsi="仿宋"/>
          <w:sz w:val="32"/>
          <w:szCs w:val="32"/>
        </w:rPr>
        <w:t>项目立项基本条件</w:t>
      </w:r>
    </w:p>
    <w:p w:rsidR="00446E87" w:rsidRDefault="00D96E6B" w:rsidP="00BC123F">
      <w:pPr>
        <w:widowControl/>
        <w:adjustRightInd w:val="0"/>
        <w:snapToGrid w:val="0"/>
        <w:spacing w:line="560" w:lineRule="exact"/>
        <w:ind w:firstLineChars="200" w:firstLine="640"/>
        <w:jc w:val="left"/>
        <w:rPr>
          <w:rFonts w:ascii="仿宋" w:eastAsia="仿宋" w:hAnsi="仿宋"/>
          <w:kern w:val="0"/>
          <w:sz w:val="32"/>
          <w:szCs w:val="32"/>
        </w:rPr>
      </w:pPr>
      <w:r>
        <w:rPr>
          <w:rFonts w:ascii="仿宋" w:eastAsia="仿宋" w:hAnsi="仿宋"/>
          <w:kern w:val="0"/>
          <w:sz w:val="32"/>
          <w:szCs w:val="32"/>
        </w:rPr>
        <w:t>（</w:t>
      </w:r>
      <w:r>
        <w:rPr>
          <w:rFonts w:ascii="仿宋" w:eastAsia="仿宋" w:hAnsi="仿宋" w:hint="eastAsia"/>
          <w:kern w:val="0"/>
          <w:sz w:val="32"/>
          <w:szCs w:val="32"/>
        </w:rPr>
        <w:t>一</w:t>
      </w:r>
      <w:r>
        <w:rPr>
          <w:rFonts w:ascii="仿宋" w:eastAsia="仿宋" w:hAnsi="仿宋"/>
          <w:kern w:val="0"/>
          <w:sz w:val="32"/>
          <w:szCs w:val="32"/>
        </w:rPr>
        <w:t>）项目选题要求思路新颖、目标明确，具有创新性和探索性，项目研究方案可行，且预期成果具有可考核性。</w:t>
      </w:r>
    </w:p>
    <w:p w:rsidR="00446E87" w:rsidRDefault="00D96E6B" w:rsidP="00BC123F">
      <w:pPr>
        <w:widowControl/>
        <w:adjustRightInd w:val="0"/>
        <w:snapToGrid w:val="0"/>
        <w:spacing w:line="560" w:lineRule="exact"/>
        <w:ind w:firstLineChars="200" w:firstLine="640"/>
        <w:jc w:val="left"/>
        <w:rPr>
          <w:rFonts w:ascii="仿宋" w:eastAsia="仿宋" w:hAnsi="仿宋"/>
          <w:kern w:val="0"/>
          <w:sz w:val="32"/>
          <w:szCs w:val="32"/>
        </w:rPr>
      </w:pPr>
      <w:r>
        <w:rPr>
          <w:rFonts w:ascii="仿宋" w:eastAsia="仿宋" w:hAnsi="仿宋"/>
          <w:kern w:val="0"/>
          <w:sz w:val="32"/>
          <w:szCs w:val="32"/>
        </w:rPr>
        <w:t>（</w:t>
      </w:r>
      <w:r>
        <w:rPr>
          <w:rFonts w:ascii="仿宋" w:eastAsia="仿宋" w:hAnsi="仿宋" w:hint="eastAsia"/>
          <w:kern w:val="0"/>
          <w:sz w:val="32"/>
          <w:szCs w:val="32"/>
        </w:rPr>
        <w:t>二</w:t>
      </w:r>
      <w:r>
        <w:rPr>
          <w:rFonts w:ascii="仿宋" w:eastAsia="仿宋" w:hAnsi="仿宋"/>
          <w:kern w:val="0"/>
          <w:sz w:val="32"/>
          <w:szCs w:val="32"/>
        </w:rPr>
        <w:t>）原则上创新</w:t>
      </w:r>
      <w:r>
        <w:rPr>
          <w:rFonts w:ascii="仿宋" w:eastAsia="仿宋" w:hAnsi="仿宋" w:hint="eastAsia"/>
          <w:kern w:val="0"/>
          <w:sz w:val="32"/>
          <w:szCs w:val="32"/>
        </w:rPr>
        <w:t>训练</w:t>
      </w:r>
      <w:r>
        <w:rPr>
          <w:rFonts w:ascii="仿宋" w:eastAsia="仿宋" w:hAnsi="仿宋"/>
          <w:kern w:val="0"/>
          <w:sz w:val="32"/>
          <w:szCs w:val="32"/>
        </w:rPr>
        <w:t>项目</w:t>
      </w:r>
      <w:r>
        <w:rPr>
          <w:rFonts w:ascii="仿宋" w:eastAsia="仿宋" w:hAnsi="仿宋" w:hint="eastAsia"/>
          <w:kern w:val="0"/>
          <w:sz w:val="32"/>
          <w:szCs w:val="32"/>
        </w:rPr>
        <w:t>和创业训练项目</w:t>
      </w:r>
      <w:r>
        <w:rPr>
          <w:rFonts w:ascii="仿宋" w:eastAsia="仿宋" w:hAnsi="仿宋"/>
          <w:kern w:val="0"/>
          <w:sz w:val="32"/>
          <w:szCs w:val="32"/>
        </w:rPr>
        <w:t>负责人为本科一、二、三年级学生</w:t>
      </w:r>
      <w:r>
        <w:rPr>
          <w:rFonts w:ascii="仿宋" w:eastAsia="仿宋" w:hAnsi="仿宋" w:hint="eastAsia"/>
          <w:kern w:val="0"/>
          <w:sz w:val="32"/>
          <w:szCs w:val="32"/>
        </w:rPr>
        <w:t>；</w:t>
      </w:r>
      <w:r>
        <w:rPr>
          <w:rFonts w:ascii="仿宋" w:eastAsia="仿宋" w:hAnsi="仿宋"/>
          <w:kern w:val="0"/>
          <w:sz w:val="32"/>
          <w:szCs w:val="32"/>
        </w:rPr>
        <w:t>创业实践项目的负责人</w:t>
      </w:r>
      <w:r>
        <w:rPr>
          <w:rFonts w:ascii="仿宋" w:eastAsia="仿宋" w:hAnsi="仿宋" w:hint="eastAsia"/>
          <w:kern w:val="0"/>
          <w:sz w:val="32"/>
          <w:szCs w:val="32"/>
        </w:rPr>
        <w:t>为</w:t>
      </w:r>
      <w:r>
        <w:rPr>
          <w:rFonts w:ascii="仿宋" w:eastAsia="仿宋" w:hAnsi="仿宋"/>
          <w:kern w:val="0"/>
          <w:sz w:val="32"/>
          <w:szCs w:val="32"/>
        </w:rPr>
        <w:t>二、三、四</w:t>
      </w:r>
      <w:r>
        <w:rPr>
          <w:rFonts w:ascii="仿宋" w:eastAsia="仿宋" w:hAnsi="仿宋" w:hint="eastAsia"/>
          <w:kern w:val="0"/>
          <w:sz w:val="32"/>
          <w:szCs w:val="32"/>
        </w:rPr>
        <w:t>年级</w:t>
      </w:r>
      <w:r>
        <w:rPr>
          <w:rFonts w:ascii="仿宋" w:eastAsia="仿宋" w:hAnsi="仿宋"/>
          <w:kern w:val="0"/>
          <w:sz w:val="32"/>
          <w:szCs w:val="32"/>
        </w:rPr>
        <w:t>的学生，批准立项时，负责人距离毕业至少有一年的时间。</w:t>
      </w:r>
    </w:p>
    <w:p w:rsidR="00446E87" w:rsidRDefault="00D96E6B" w:rsidP="00BC123F">
      <w:pPr>
        <w:widowControl/>
        <w:adjustRightInd w:val="0"/>
        <w:snapToGrid w:val="0"/>
        <w:spacing w:line="560" w:lineRule="exact"/>
        <w:ind w:firstLineChars="200" w:firstLine="640"/>
        <w:jc w:val="left"/>
        <w:rPr>
          <w:rFonts w:ascii="仿宋" w:eastAsia="仿宋" w:hAnsi="仿宋"/>
          <w:kern w:val="0"/>
          <w:sz w:val="32"/>
          <w:szCs w:val="32"/>
        </w:rPr>
      </w:pPr>
      <w:r>
        <w:rPr>
          <w:rFonts w:ascii="仿宋" w:eastAsia="仿宋" w:hAnsi="仿宋"/>
          <w:kern w:val="0"/>
          <w:sz w:val="32"/>
          <w:szCs w:val="32"/>
        </w:rPr>
        <w:t>（</w:t>
      </w:r>
      <w:r>
        <w:rPr>
          <w:rFonts w:ascii="仿宋" w:eastAsia="仿宋" w:hAnsi="仿宋" w:hint="eastAsia"/>
          <w:kern w:val="0"/>
          <w:sz w:val="32"/>
          <w:szCs w:val="32"/>
        </w:rPr>
        <w:t>三</w:t>
      </w:r>
      <w:r>
        <w:rPr>
          <w:rFonts w:ascii="仿宋" w:eastAsia="仿宋" w:hAnsi="仿宋"/>
          <w:kern w:val="0"/>
          <w:sz w:val="32"/>
          <w:szCs w:val="32"/>
        </w:rPr>
        <w:t>）创新项目人数不超过5名，创业训练、创业实践项目人数不超过6名，项目组成员必须有明确的分工，每位学生不允许同时参与多个项目。</w:t>
      </w:r>
    </w:p>
    <w:p w:rsidR="00446E87" w:rsidRDefault="00D96E6B" w:rsidP="00BC123F">
      <w:pPr>
        <w:widowControl/>
        <w:adjustRightInd w:val="0"/>
        <w:snapToGrid w:val="0"/>
        <w:spacing w:line="560" w:lineRule="exact"/>
        <w:ind w:firstLineChars="200" w:firstLine="640"/>
        <w:jc w:val="left"/>
        <w:rPr>
          <w:rFonts w:ascii="仿宋" w:eastAsia="仿宋" w:hAnsi="仿宋"/>
          <w:kern w:val="0"/>
          <w:sz w:val="32"/>
          <w:szCs w:val="32"/>
        </w:rPr>
      </w:pPr>
      <w:r>
        <w:rPr>
          <w:rFonts w:ascii="仿宋" w:eastAsia="仿宋" w:hAnsi="仿宋"/>
          <w:kern w:val="0"/>
          <w:sz w:val="32"/>
          <w:szCs w:val="32"/>
        </w:rPr>
        <w:t>（</w:t>
      </w:r>
      <w:r>
        <w:rPr>
          <w:rFonts w:ascii="仿宋" w:eastAsia="仿宋" w:hAnsi="仿宋" w:hint="eastAsia"/>
          <w:kern w:val="0"/>
          <w:sz w:val="32"/>
          <w:szCs w:val="32"/>
        </w:rPr>
        <w:t>四</w:t>
      </w:r>
      <w:r>
        <w:rPr>
          <w:rFonts w:ascii="仿宋" w:eastAsia="仿宋" w:hAnsi="仿宋"/>
          <w:kern w:val="0"/>
          <w:sz w:val="32"/>
          <w:szCs w:val="32"/>
        </w:rPr>
        <w:t>）鼓励跨学科、跨院系、跨专业联合申报。</w:t>
      </w:r>
    </w:p>
    <w:p w:rsidR="00446E87" w:rsidRDefault="00D96E6B" w:rsidP="00BC123F">
      <w:pPr>
        <w:widowControl/>
        <w:adjustRightInd w:val="0"/>
        <w:snapToGrid w:val="0"/>
        <w:spacing w:line="560" w:lineRule="exact"/>
        <w:ind w:firstLineChars="200" w:firstLine="640"/>
        <w:jc w:val="left"/>
        <w:rPr>
          <w:rFonts w:ascii="仿宋" w:eastAsia="仿宋" w:hAnsi="仿宋"/>
          <w:kern w:val="0"/>
          <w:sz w:val="32"/>
          <w:szCs w:val="32"/>
        </w:rPr>
      </w:pPr>
      <w:r>
        <w:rPr>
          <w:rFonts w:ascii="仿宋" w:eastAsia="仿宋" w:hAnsi="仿宋"/>
          <w:kern w:val="0"/>
          <w:sz w:val="32"/>
          <w:szCs w:val="32"/>
        </w:rPr>
        <w:t>（</w:t>
      </w:r>
      <w:r>
        <w:rPr>
          <w:rFonts w:ascii="仿宋" w:eastAsia="仿宋" w:hAnsi="仿宋" w:hint="eastAsia"/>
          <w:kern w:val="0"/>
          <w:sz w:val="32"/>
          <w:szCs w:val="32"/>
        </w:rPr>
        <w:t>五</w:t>
      </w:r>
      <w:r>
        <w:rPr>
          <w:rFonts w:ascii="仿宋" w:eastAsia="仿宋" w:hAnsi="仿宋"/>
          <w:kern w:val="0"/>
          <w:sz w:val="32"/>
          <w:szCs w:val="32"/>
        </w:rPr>
        <w:t>）</w:t>
      </w:r>
      <w:r>
        <w:rPr>
          <w:rFonts w:ascii="仿宋" w:eastAsia="仿宋" w:hAnsi="仿宋" w:hint="eastAsia"/>
          <w:kern w:val="0"/>
          <w:sz w:val="32"/>
          <w:szCs w:val="32"/>
        </w:rPr>
        <w:t>每个项目均应聘任至少</w:t>
      </w:r>
      <w:r>
        <w:rPr>
          <w:rFonts w:ascii="仿宋" w:eastAsia="仿宋" w:hAnsi="仿宋"/>
          <w:kern w:val="0"/>
          <w:sz w:val="32"/>
          <w:szCs w:val="32"/>
        </w:rPr>
        <w:t>1位、至多3位指导教师。教师指导项目未结题前，</w:t>
      </w:r>
      <w:r>
        <w:rPr>
          <w:rFonts w:ascii="仿宋" w:eastAsia="仿宋" w:hAnsi="仿宋" w:hint="eastAsia"/>
          <w:kern w:val="0"/>
          <w:sz w:val="32"/>
          <w:szCs w:val="32"/>
        </w:rPr>
        <w:t>原则上</w:t>
      </w:r>
      <w:r>
        <w:rPr>
          <w:rFonts w:ascii="仿宋" w:eastAsia="仿宋" w:hAnsi="仿宋"/>
          <w:kern w:val="0"/>
          <w:sz w:val="32"/>
          <w:szCs w:val="32"/>
        </w:rPr>
        <w:t>不</w:t>
      </w:r>
      <w:r>
        <w:rPr>
          <w:rFonts w:ascii="仿宋" w:eastAsia="仿宋" w:hAnsi="仿宋" w:hint="eastAsia"/>
          <w:kern w:val="0"/>
          <w:sz w:val="32"/>
          <w:szCs w:val="32"/>
        </w:rPr>
        <w:t>指导</w:t>
      </w:r>
      <w:r>
        <w:rPr>
          <w:rFonts w:ascii="仿宋" w:eastAsia="仿宋" w:hAnsi="仿宋"/>
          <w:kern w:val="0"/>
          <w:sz w:val="32"/>
          <w:szCs w:val="32"/>
        </w:rPr>
        <w:t>新项目。</w:t>
      </w:r>
      <w:r>
        <w:rPr>
          <w:rFonts w:ascii="仿宋" w:eastAsia="仿宋" w:hAnsi="仿宋" w:hint="eastAsia"/>
          <w:kern w:val="0"/>
          <w:sz w:val="32"/>
          <w:szCs w:val="32"/>
        </w:rPr>
        <w:t>项目指导老师</w:t>
      </w:r>
      <w:r>
        <w:rPr>
          <w:rFonts w:ascii="仿宋" w:eastAsia="仿宋" w:hAnsi="仿宋"/>
          <w:kern w:val="0"/>
          <w:sz w:val="32"/>
          <w:szCs w:val="32"/>
        </w:rPr>
        <w:t>应具备中级以上职称。创业实践项目除配备1名校内指导教师外，还必须配备1名企业指导教师。</w:t>
      </w:r>
    </w:p>
    <w:p w:rsidR="00446E87" w:rsidRDefault="00D96E6B" w:rsidP="00BC123F">
      <w:pPr>
        <w:widowControl/>
        <w:adjustRightInd w:val="0"/>
        <w:snapToGrid w:val="0"/>
        <w:spacing w:line="560" w:lineRule="exact"/>
        <w:ind w:firstLineChars="200" w:firstLine="643"/>
        <w:jc w:val="left"/>
        <w:rPr>
          <w:rFonts w:ascii="仿宋" w:eastAsia="仿宋" w:hAnsi="仿宋"/>
          <w:kern w:val="0"/>
          <w:sz w:val="32"/>
          <w:szCs w:val="32"/>
        </w:rPr>
      </w:pPr>
      <w:r>
        <w:rPr>
          <w:rFonts w:ascii="仿宋" w:eastAsia="仿宋" w:hAnsi="仿宋"/>
          <w:b/>
          <w:bCs/>
          <w:kern w:val="0"/>
          <w:sz w:val="32"/>
          <w:szCs w:val="32"/>
        </w:rPr>
        <w:t xml:space="preserve">第九条 </w:t>
      </w:r>
      <w:r>
        <w:rPr>
          <w:rFonts w:ascii="仿宋" w:eastAsia="仿宋" w:hAnsi="仿宋" w:hint="eastAsia"/>
          <w:b/>
          <w:bCs/>
          <w:kern w:val="0"/>
          <w:sz w:val="32"/>
          <w:szCs w:val="32"/>
        </w:rPr>
        <w:t xml:space="preserve"> </w:t>
      </w:r>
      <w:r>
        <w:rPr>
          <w:rFonts w:ascii="仿宋" w:eastAsia="仿宋" w:hAnsi="仿宋"/>
          <w:kern w:val="0"/>
          <w:sz w:val="32"/>
          <w:szCs w:val="32"/>
        </w:rPr>
        <w:t>项目申报工作本着</w:t>
      </w:r>
      <w:r>
        <w:rPr>
          <w:rFonts w:ascii="仿宋" w:eastAsia="仿宋" w:hAnsi="仿宋" w:hint="eastAsia"/>
          <w:kern w:val="0"/>
          <w:sz w:val="32"/>
          <w:szCs w:val="32"/>
        </w:rPr>
        <w:t>“</w:t>
      </w:r>
      <w:r>
        <w:rPr>
          <w:rFonts w:ascii="仿宋" w:eastAsia="仿宋" w:hAnsi="仿宋"/>
          <w:kern w:val="0"/>
          <w:sz w:val="32"/>
          <w:szCs w:val="32"/>
        </w:rPr>
        <w:t>公开、公平、公正</w:t>
      </w:r>
      <w:r>
        <w:rPr>
          <w:rFonts w:ascii="仿宋" w:eastAsia="仿宋" w:hAnsi="仿宋" w:hint="eastAsia"/>
          <w:kern w:val="0"/>
          <w:sz w:val="32"/>
          <w:szCs w:val="32"/>
        </w:rPr>
        <w:t>”</w:t>
      </w:r>
      <w:r>
        <w:rPr>
          <w:rFonts w:ascii="仿宋" w:eastAsia="仿宋" w:hAnsi="仿宋"/>
          <w:kern w:val="0"/>
          <w:sz w:val="32"/>
          <w:szCs w:val="32"/>
        </w:rPr>
        <w:t>的原则进行。</w:t>
      </w:r>
    </w:p>
    <w:p w:rsidR="00446E87" w:rsidRDefault="00D96E6B" w:rsidP="00BC123F">
      <w:pPr>
        <w:widowControl/>
        <w:adjustRightInd w:val="0"/>
        <w:snapToGrid w:val="0"/>
        <w:spacing w:line="560" w:lineRule="exact"/>
        <w:ind w:firstLineChars="200" w:firstLine="643"/>
        <w:jc w:val="left"/>
        <w:rPr>
          <w:rFonts w:ascii="仿宋" w:eastAsia="仿宋" w:hAnsi="仿宋"/>
          <w:kern w:val="0"/>
          <w:sz w:val="32"/>
          <w:szCs w:val="32"/>
        </w:rPr>
      </w:pPr>
      <w:r>
        <w:rPr>
          <w:rFonts w:ascii="仿宋" w:eastAsia="仿宋" w:hAnsi="仿宋"/>
          <w:b/>
          <w:bCs/>
          <w:kern w:val="0"/>
          <w:sz w:val="32"/>
          <w:szCs w:val="32"/>
        </w:rPr>
        <w:t>第十条</w:t>
      </w:r>
      <w:r>
        <w:rPr>
          <w:rFonts w:ascii="仿宋" w:eastAsia="仿宋" w:hAnsi="仿宋" w:hint="eastAsia"/>
          <w:b/>
          <w:bCs/>
          <w:kern w:val="0"/>
          <w:sz w:val="32"/>
          <w:szCs w:val="32"/>
        </w:rPr>
        <w:t xml:space="preserve"> </w:t>
      </w:r>
      <w:r>
        <w:rPr>
          <w:rFonts w:ascii="仿宋" w:eastAsia="仿宋" w:hAnsi="仿宋"/>
          <w:b/>
          <w:bCs/>
          <w:kern w:val="0"/>
          <w:sz w:val="32"/>
          <w:szCs w:val="32"/>
        </w:rPr>
        <w:t xml:space="preserve"> </w:t>
      </w:r>
      <w:r>
        <w:rPr>
          <w:rFonts w:ascii="仿宋" w:eastAsia="仿宋" w:hAnsi="仿宋"/>
          <w:kern w:val="0"/>
          <w:sz w:val="32"/>
          <w:szCs w:val="32"/>
        </w:rPr>
        <w:t>全校本科生依据自己的特长和兴趣，以个人或小组的形式提出项目申请，填写申请表。</w:t>
      </w:r>
    </w:p>
    <w:p w:rsidR="00446E87" w:rsidRDefault="00D96E6B" w:rsidP="00BC123F">
      <w:pPr>
        <w:widowControl/>
        <w:adjustRightInd w:val="0"/>
        <w:snapToGrid w:val="0"/>
        <w:spacing w:beforeLines="100" w:before="312" w:line="560" w:lineRule="exact"/>
        <w:jc w:val="center"/>
        <w:rPr>
          <w:rFonts w:ascii="仿宋" w:eastAsia="仿宋" w:hAnsi="仿宋"/>
          <w:b/>
          <w:kern w:val="0"/>
          <w:sz w:val="32"/>
          <w:szCs w:val="32"/>
        </w:rPr>
      </w:pPr>
      <w:bookmarkStart w:id="5" w:name="_Toc383593786"/>
      <w:r>
        <w:rPr>
          <w:rFonts w:ascii="仿宋" w:eastAsia="仿宋" w:hAnsi="仿宋"/>
          <w:b/>
          <w:kern w:val="0"/>
          <w:sz w:val="32"/>
          <w:szCs w:val="32"/>
        </w:rPr>
        <w:t>第</w:t>
      </w:r>
      <w:r>
        <w:rPr>
          <w:rFonts w:ascii="仿宋" w:eastAsia="仿宋" w:hAnsi="仿宋" w:hint="eastAsia"/>
          <w:b/>
          <w:kern w:val="0"/>
          <w:sz w:val="32"/>
          <w:szCs w:val="32"/>
        </w:rPr>
        <w:t>四</w:t>
      </w:r>
      <w:r>
        <w:rPr>
          <w:rFonts w:ascii="仿宋" w:eastAsia="仿宋" w:hAnsi="仿宋"/>
          <w:b/>
          <w:kern w:val="0"/>
          <w:sz w:val="32"/>
          <w:szCs w:val="32"/>
        </w:rPr>
        <w:t xml:space="preserve">章 </w:t>
      </w:r>
      <w:r w:rsidR="001B653D">
        <w:rPr>
          <w:rFonts w:ascii="仿宋" w:eastAsia="仿宋" w:hAnsi="仿宋" w:hint="eastAsia"/>
          <w:b/>
          <w:kern w:val="0"/>
          <w:sz w:val="32"/>
          <w:szCs w:val="32"/>
        </w:rPr>
        <w:t xml:space="preserve"> </w:t>
      </w:r>
      <w:r>
        <w:rPr>
          <w:rFonts w:ascii="仿宋" w:eastAsia="仿宋" w:hAnsi="仿宋"/>
          <w:b/>
          <w:kern w:val="0"/>
          <w:sz w:val="32"/>
          <w:szCs w:val="32"/>
        </w:rPr>
        <w:t>项目审批及立项</w:t>
      </w:r>
      <w:bookmarkEnd w:id="5"/>
    </w:p>
    <w:p w:rsidR="00446E87" w:rsidRDefault="00D96E6B" w:rsidP="00BC123F">
      <w:pPr>
        <w:widowControl/>
        <w:adjustRightInd w:val="0"/>
        <w:snapToGrid w:val="0"/>
        <w:spacing w:line="560" w:lineRule="exact"/>
        <w:ind w:firstLineChars="200" w:firstLine="643"/>
        <w:jc w:val="left"/>
        <w:rPr>
          <w:rFonts w:ascii="仿宋" w:eastAsia="仿宋" w:hAnsi="仿宋"/>
          <w:kern w:val="0"/>
          <w:sz w:val="32"/>
          <w:szCs w:val="32"/>
        </w:rPr>
      </w:pPr>
      <w:r>
        <w:rPr>
          <w:rFonts w:ascii="仿宋" w:eastAsia="仿宋" w:hAnsi="仿宋"/>
          <w:b/>
          <w:bCs/>
          <w:kern w:val="0"/>
          <w:sz w:val="32"/>
          <w:szCs w:val="32"/>
        </w:rPr>
        <w:t xml:space="preserve">第十一条 </w:t>
      </w:r>
      <w:r>
        <w:rPr>
          <w:rFonts w:ascii="仿宋" w:eastAsia="仿宋" w:hAnsi="仿宋" w:hint="eastAsia"/>
          <w:b/>
          <w:bCs/>
          <w:kern w:val="0"/>
          <w:sz w:val="32"/>
          <w:szCs w:val="32"/>
        </w:rPr>
        <w:t xml:space="preserve"> </w:t>
      </w:r>
      <w:r>
        <w:rPr>
          <w:rFonts w:ascii="仿宋" w:eastAsia="仿宋" w:hAnsi="仿宋" w:hint="eastAsia"/>
          <w:kern w:val="0"/>
          <w:sz w:val="32"/>
          <w:szCs w:val="32"/>
        </w:rPr>
        <w:t>大创</w:t>
      </w:r>
      <w:r>
        <w:rPr>
          <w:rFonts w:ascii="仿宋" w:eastAsia="仿宋" w:hAnsi="仿宋"/>
          <w:kern w:val="0"/>
          <w:sz w:val="32"/>
          <w:szCs w:val="32"/>
        </w:rPr>
        <w:t>委</w:t>
      </w:r>
      <w:r>
        <w:rPr>
          <w:rFonts w:ascii="仿宋" w:eastAsia="仿宋" w:hAnsi="仿宋" w:hint="eastAsia"/>
          <w:kern w:val="0"/>
          <w:sz w:val="32"/>
          <w:szCs w:val="32"/>
        </w:rPr>
        <w:t>员</w:t>
      </w:r>
      <w:r>
        <w:rPr>
          <w:rFonts w:ascii="仿宋" w:eastAsia="仿宋" w:hAnsi="仿宋"/>
          <w:kern w:val="0"/>
          <w:sz w:val="32"/>
          <w:szCs w:val="32"/>
        </w:rPr>
        <w:t>会组织专家组对学生及教</w:t>
      </w:r>
      <w:r>
        <w:rPr>
          <w:rFonts w:ascii="仿宋" w:eastAsia="仿宋" w:hAnsi="仿宋" w:cs="宋体" w:hint="eastAsia"/>
          <w:kern w:val="0"/>
          <w:sz w:val="32"/>
          <w:szCs w:val="32"/>
        </w:rPr>
        <w:t>师提出的申请项目按照立项条件进行评审，给出立项、延期立项、不</w:t>
      </w:r>
      <w:r>
        <w:rPr>
          <w:rFonts w:ascii="仿宋" w:eastAsia="仿宋" w:hAnsi="仿宋"/>
          <w:kern w:val="0"/>
          <w:sz w:val="32"/>
          <w:szCs w:val="32"/>
        </w:rPr>
        <w:t>予立项的明确结论，</w:t>
      </w:r>
      <w:r>
        <w:rPr>
          <w:rFonts w:ascii="仿宋" w:eastAsia="仿宋" w:hAnsi="仿宋" w:hint="eastAsia"/>
          <w:kern w:val="0"/>
          <w:sz w:val="32"/>
          <w:szCs w:val="32"/>
        </w:rPr>
        <w:t>并</w:t>
      </w:r>
      <w:r>
        <w:rPr>
          <w:rFonts w:ascii="仿宋" w:eastAsia="仿宋" w:hAnsi="仿宋"/>
          <w:kern w:val="0"/>
          <w:sz w:val="32"/>
          <w:szCs w:val="32"/>
        </w:rPr>
        <w:t>给出合理修订建议。必要时组织申报人进行答辩。</w:t>
      </w:r>
    </w:p>
    <w:p w:rsidR="00446E87" w:rsidRDefault="00D96E6B" w:rsidP="00BC123F">
      <w:pPr>
        <w:widowControl/>
        <w:adjustRightInd w:val="0"/>
        <w:snapToGrid w:val="0"/>
        <w:spacing w:line="560" w:lineRule="exact"/>
        <w:ind w:firstLineChars="200" w:firstLine="643"/>
        <w:jc w:val="left"/>
        <w:rPr>
          <w:rFonts w:ascii="仿宋" w:eastAsia="仿宋" w:hAnsi="仿宋"/>
          <w:b/>
          <w:bCs/>
          <w:kern w:val="0"/>
          <w:sz w:val="32"/>
          <w:szCs w:val="32"/>
        </w:rPr>
      </w:pPr>
      <w:r>
        <w:rPr>
          <w:rFonts w:ascii="仿宋" w:eastAsia="仿宋" w:hAnsi="仿宋"/>
          <w:b/>
          <w:bCs/>
          <w:kern w:val="0"/>
          <w:sz w:val="32"/>
          <w:szCs w:val="32"/>
        </w:rPr>
        <w:t xml:space="preserve">第十二条 </w:t>
      </w:r>
      <w:r>
        <w:rPr>
          <w:rFonts w:ascii="仿宋" w:eastAsia="仿宋" w:hAnsi="仿宋" w:hint="eastAsia"/>
          <w:b/>
          <w:bCs/>
          <w:kern w:val="0"/>
          <w:sz w:val="32"/>
          <w:szCs w:val="32"/>
        </w:rPr>
        <w:t xml:space="preserve"> </w:t>
      </w:r>
      <w:r>
        <w:rPr>
          <w:rFonts w:ascii="仿宋" w:eastAsia="仿宋" w:hAnsi="仿宋" w:hint="eastAsia"/>
          <w:bCs/>
          <w:kern w:val="0"/>
          <w:sz w:val="32"/>
          <w:szCs w:val="32"/>
        </w:rPr>
        <w:t>大创</w:t>
      </w:r>
      <w:r>
        <w:rPr>
          <w:rFonts w:ascii="仿宋" w:eastAsia="仿宋" w:hAnsi="仿宋"/>
          <w:bCs/>
          <w:kern w:val="0"/>
          <w:sz w:val="32"/>
          <w:szCs w:val="32"/>
        </w:rPr>
        <w:t>委</w:t>
      </w:r>
      <w:r>
        <w:rPr>
          <w:rFonts w:ascii="仿宋" w:eastAsia="仿宋" w:hAnsi="仿宋" w:hint="eastAsia"/>
          <w:bCs/>
          <w:kern w:val="0"/>
          <w:sz w:val="32"/>
          <w:szCs w:val="32"/>
        </w:rPr>
        <w:t>员</w:t>
      </w:r>
      <w:r>
        <w:rPr>
          <w:rFonts w:ascii="仿宋" w:eastAsia="仿宋" w:hAnsi="仿宋"/>
          <w:bCs/>
          <w:kern w:val="0"/>
          <w:sz w:val="32"/>
          <w:szCs w:val="32"/>
        </w:rPr>
        <w:t>会将专家小组确定的入选项目进行网上公布，形成项目最终名单。</w:t>
      </w:r>
    </w:p>
    <w:p w:rsidR="00446E87" w:rsidRDefault="00D96E6B" w:rsidP="00BC123F">
      <w:pPr>
        <w:widowControl/>
        <w:adjustRightInd w:val="0"/>
        <w:snapToGrid w:val="0"/>
        <w:spacing w:beforeLines="100" w:before="312" w:line="560" w:lineRule="exact"/>
        <w:jc w:val="center"/>
        <w:rPr>
          <w:rFonts w:ascii="仿宋" w:eastAsia="仿宋" w:hAnsi="仿宋"/>
          <w:b/>
          <w:kern w:val="0"/>
          <w:sz w:val="32"/>
          <w:szCs w:val="32"/>
        </w:rPr>
      </w:pPr>
      <w:bookmarkStart w:id="6" w:name="_Toc383593787"/>
      <w:r>
        <w:rPr>
          <w:rFonts w:ascii="仿宋" w:eastAsia="仿宋" w:hAnsi="仿宋"/>
          <w:b/>
          <w:kern w:val="0"/>
          <w:sz w:val="32"/>
          <w:szCs w:val="32"/>
        </w:rPr>
        <w:t>第</w:t>
      </w:r>
      <w:r>
        <w:rPr>
          <w:rFonts w:ascii="仿宋" w:eastAsia="仿宋" w:hAnsi="仿宋" w:hint="eastAsia"/>
          <w:b/>
          <w:kern w:val="0"/>
          <w:sz w:val="32"/>
          <w:szCs w:val="32"/>
        </w:rPr>
        <w:t>五</w:t>
      </w:r>
      <w:r>
        <w:rPr>
          <w:rFonts w:ascii="仿宋" w:eastAsia="仿宋" w:hAnsi="仿宋"/>
          <w:b/>
          <w:kern w:val="0"/>
          <w:sz w:val="32"/>
          <w:szCs w:val="32"/>
        </w:rPr>
        <w:t xml:space="preserve">章 </w:t>
      </w:r>
      <w:r>
        <w:rPr>
          <w:rFonts w:ascii="仿宋" w:eastAsia="仿宋" w:hAnsi="仿宋" w:hint="eastAsia"/>
          <w:b/>
          <w:kern w:val="0"/>
          <w:sz w:val="32"/>
          <w:szCs w:val="32"/>
        </w:rPr>
        <w:t xml:space="preserve"> </w:t>
      </w:r>
      <w:r>
        <w:rPr>
          <w:rFonts w:ascii="仿宋" w:eastAsia="仿宋" w:hAnsi="仿宋"/>
          <w:b/>
          <w:kern w:val="0"/>
          <w:sz w:val="32"/>
          <w:szCs w:val="32"/>
        </w:rPr>
        <w:t>项目运行</w:t>
      </w:r>
      <w:bookmarkEnd w:id="6"/>
    </w:p>
    <w:p w:rsidR="00446E87" w:rsidRDefault="00D96E6B" w:rsidP="00BC123F">
      <w:pPr>
        <w:widowControl/>
        <w:adjustRightInd w:val="0"/>
        <w:snapToGrid w:val="0"/>
        <w:spacing w:line="560" w:lineRule="exact"/>
        <w:ind w:firstLineChars="200" w:firstLine="643"/>
        <w:jc w:val="left"/>
        <w:rPr>
          <w:rFonts w:ascii="仿宋" w:eastAsia="仿宋" w:hAnsi="仿宋"/>
          <w:kern w:val="0"/>
          <w:sz w:val="32"/>
          <w:szCs w:val="32"/>
        </w:rPr>
      </w:pPr>
      <w:r>
        <w:rPr>
          <w:rFonts w:ascii="仿宋" w:eastAsia="仿宋" w:hAnsi="仿宋"/>
          <w:b/>
          <w:bCs/>
          <w:kern w:val="0"/>
          <w:sz w:val="32"/>
          <w:szCs w:val="32"/>
        </w:rPr>
        <w:t xml:space="preserve">第十三条 </w:t>
      </w:r>
      <w:r>
        <w:rPr>
          <w:rFonts w:ascii="仿宋" w:eastAsia="仿宋" w:hAnsi="仿宋" w:hint="eastAsia"/>
          <w:b/>
          <w:bCs/>
          <w:kern w:val="0"/>
          <w:sz w:val="32"/>
          <w:szCs w:val="32"/>
        </w:rPr>
        <w:t xml:space="preserve"> </w:t>
      </w:r>
      <w:r>
        <w:rPr>
          <w:rFonts w:ascii="仿宋" w:eastAsia="仿宋" w:hAnsi="仿宋" w:hint="eastAsia"/>
          <w:kern w:val="0"/>
          <w:sz w:val="32"/>
          <w:szCs w:val="32"/>
        </w:rPr>
        <w:t>创新训练项目和创业训练项目的实施周期原则上不超过</w:t>
      </w:r>
      <w:r>
        <w:rPr>
          <w:rFonts w:ascii="仿宋" w:eastAsia="仿宋" w:hAnsi="仿宋"/>
          <w:kern w:val="0"/>
          <w:sz w:val="32"/>
          <w:szCs w:val="32"/>
        </w:rPr>
        <w:t>2年；创业实践项目原则上不超过3年。</w:t>
      </w:r>
    </w:p>
    <w:p w:rsidR="00446E87" w:rsidRDefault="00D96E6B" w:rsidP="00BC123F">
      <w:pPr>
        <w:widowControl/>
        <w:adjustRightInd w:val="0"/>
        <w:snapToGrid w:val="0"/>
        <w:spacing w:line="560" w:lineRule="exact"/>
        <w:ind w:firstLineChars="200" w:firstLine="643"/>
        <w:jc w:val="left"/>
        <w:rPr>
          <w:rFonts w:ascii="仿宋" w:eastAsia="仿宋" w:hAnsi="仿宋"/>
          <w:kern w:val="0"/>
          <w:sz w:val="32"/>
          <w:szCs w:val="32"/>
        </w:rPr>
      </w:pPr>
      <w:r>
        <w:rPr>
          <w:rFonts w:ascii="仿宋" w:eastAsia="仿宋" w:hAnsi="仿宋" w:hint="eastAsia"/>
          <w:b/>
          <w:bCs/>
          <w:kern w:val="0"/>
          <w:sz w:val="32"/>
          <w:szCs w:val="32"/>
        </w:rPr>
        <w:t>第十四条</w:t>
      </w:r>
      <w:r>
        <w:rPr>
          <w:rFonts w:ascii="仿宋" w:eastAsia="仿宋" w:hAnsi="仿宋"/>
          <w:b/>
          <w:bCs/>
          <w:kern w:val="0"/>
          <w:sz w:val="32"/>
          <w:szCs w:val="32"/>
        </w:rPr>
        <w:t xml:space="preserve"> </w:t>
      </w:r>
      <w:r>
        <w:rPr>
          <w:rFonts w:ascii="仿宋" w:eastAsia="仿宋" w:hAnsi="仿宋" w:hint="eastAsia"/>
          <w:b/>
          <w:bCs/>
          <w:kern w:val="0"/>
          <w:sz w:val="32"/>
          <w:szCs w:val="32"/>
        </w:rPr>
        <w:t xml:space="preserve"> </w:t>
      </w:r>
      <w:r>
        <w:rPr>
          <w:rFonts w:ascii="仿宋" w:eastAsia="仿宋" w:hAnsi="仿宋"/>
          <w:kern w:val="0"/>
          <w:sz w:val="32"/>
          <w:szCs w:val="32"/>
        </w:rPr>
        <w:t>项目执行次年，</w:t>
      </w:r>
      <w:r>
        <w:rPr>
          <w:rFonts w:ascii="仿宋" w:eastAsia="仿宋" w:hAnsi="仿宋" w:hint="eastAsia"/>
          <w:kern w:val="0"/>
          <w:sz w:val="32"/>
          <w:szCs w:val="32"/>
        </w:rPr>
        <w:t>大</w:t>
      </w:r>
      <w:r>
        <w:rPr>
          <w:rFonts w:ascii="仿宋" w:eastAsia="仿宋" w:hAnsi="仿宋"/>
          <w:kern w:val="0"/>
          <w:sz w:val="32"/>
          <w:szCs w:val="32"/>
        </w:rPr>
        <w:t>创委员会组织专家对各项目进行中期检查，根据检查情况，做出项目按照原计划继续实施、项目调整或项目中止的决定，并相应调整项目资助经费。项目负责人根据中期检查结果，可申请项目调整或进行补申报。</w:t>
      </w:r>
    </w:p>
    <w:p w:rsidR="00446E87" w:rsidRDefault="00D96E6B" w:rsidP="00BC123F">
      <w:pPr>
        <w:widowControl/>
        <w:adjustRightInd w:val="0"/>
        <w:snapToGrid w:val="0"/>
        <w:spacing w:line="560" w:lineRule="exact"/>
        <w:ind w:firstLineChars="200" w:firstLine="643"/>
        <w:jc w:val="left"/>
        <w:rPr>
          <w:rFonts w:ascii="仿宋" w:eastAsia="仿宋" w:hAnsi="仿宋"/>
          <w:kern w:val="0"/>
          <w:sz w:val="32"/>
          <w:szCs w:val="32"/>
        </w:rPr>
      </w:pPr>
      <w:r>
        <w:rPr>
          <w:rFonts w:ascii="仿宋" w:eastAsia="仿宋" w:hAnsi="仿宋"/>
          <w:b/>
          <w:bCs/>
          <w:kern w:val="0"/>
          <w:sz w:val="32"/>
          <w:szCs w:val="32"/>
        </w:rPr>
        <w:t>第十五条</w:t>
      </w:r>
      <w:r>
        <w:rPr>
          <w:rFonts w:ascii="仿宋" w:eastAsia="仿宋" w:hAnsi="仿宋"/>
          <w:bCs/>
          <w:kern w:val="0"/>
          <w:sz w:val="32"/>
          <w:szCs w:val="32"/>
        </w:rPr>
        <w:t xml:space="preserve"> </w:t>
      </w:r>
      <w:r>
        <w:rPr>
          <w:rFonts w:ascii="仿宋" w:eastAsia="仿宋" w:hAnsi="仿宋" w:hint="eastAsia"/>
          <w:bCs/>
          <w:kern w:val="0"/>
          <w:sz w:val="32"/>
          <w:szCs w:val="32"/>
        </w:rPr>
        <w:t xml:space="preserve"> </w:t>
      </w:r>
      <w:r>
        <w:rPr>
          <w:rFonts w:ascii="仿宋" w:eastAsia="仿宋" w:hAnsi="仿宋" w:hint="eastAsia"/>
          <w:kern w:val="0"/>
          <w:sz w:val="32"/>
          <w:szCs w:val="32"/>
        </w:rPr>
        <w:t>大创</w:t>
      </w:r>
      <w:r>
        <w:rPr>
          <w:rFonts w:ascii="仿宋" w:eastAsia="仿宋" w:hAnsi="仿宋"/>
          <w:kern w:val="0"/>
          <w:sz w:val="32"/>
          <w:szCs w:val="32"/>
        </w:rPr>
        <w:t>委员会受理项目内容、形式、人员的变更申请，提供意见建议，做出处理决定。</w:t>
      </w:r>
    </w:p>
    <w:p w:rsidR="00446E87" w:rsidRDefault="00D96E6B" w:rsidP="00BC123F">
      <w:pPr>
        <w:widowControl/>
        <w:adjustRightInd w:val="0"/>
        <w:snapToGrid w:val="0"/>
        <w:spacing w:line="560" w:lineRule="exact"/>
        <w:ind w:firstLineChars="200" w:firstLine="643"/>
        <w:jc w:val="left"/>
        <w:rPr>
          <w:rFonts w:ascii="仿宋" w:eastAsia="仿宋" w:hAnsi="仿宋"/>
          <w:kern w:val="0"/>
          <w:sz w:val="32"/>
          <w:szCs w:val="32"/>
        </w:rPr>
      </w:pPr>
      <w:r>
        <w:rPr>
          <w:rFonts w:ascii="仿宋" w:eastAsia="仿宋" w:hAnsi="仿宋"/>
          <w:b/>
          <w:bCs/>
          <w:kern w:val="0"/>
          <w:sz w:val="32"/>
          <w:szCs w:val="32"/>
        </w:rPr>
        <w:t xml:space="preserve">第十六条 </w:t>
      </w:r>
      <w:r>
        <w:rPr>
          <w:rFonts w:ascii="仿宋" w:eastAsia="仿宋" w:hAnsi="仿宋" w:hint="eastAsia"/>
          <w:b/>
          <w:bCs/>
          <w:kern w:val="0"/>
          <w:sz w:val="32"/>
          <w:szCs w:val="32"/>
        </w:rPr>
        <w:t xml:space="preserve"> </w:t>
      </w:r>
      <w:r>
        <w:rPr>
          <w:rFonts w:ascii="仿宋" w:eastAsia="仿宋" w:hAnsi="仿宋"/>
          <w:kern w:val="0"/>
          <w:sz w:val="32"/>
          <w:szCs w:val="32"/>
        </w:rPr>
        <w:t>国家级、省级大学生</w:t>
      </w:r>
      <w:r>
        <w:rPr>
          <w:rFonts w:ascii="仿宋" w:eastAsia="仿宋" w:hAnsi="仿宋" w:hint="eastAsia"/>
          <w:kern w:val="0"/>
          <w:sz w:val="32"/>
          <w:szCs w:val="32"/>
        </w:rPr>
        <w:t>“大创计划”</w:t>
      </w:r>
      <w:r>
        <w:rPr>
          <w:rFonts w:ascii="仿宋" w:eastAsia="仿宋" w:hAnsi="仿宋"/>
          <w:kern w:val="0"/>
          <w:sz w:val="32"/>
          <w:szCs w:val="32"/>
        </w:rPr>
        <w:t>项目原则上应在负责人毕业前完成。创业实践项目负责人毕业后可根据情况更换负责人，或在能继续履行项目负责人职责的情况下，以大学生自主创业者的身份继续担任项目负责人。</w:t>
      </w:r>
    </w:p>
    <w:p w:rsidR="00446E87" w:rsidRDefault="00D96E6B" w:rsidP="00BC123F">
      <w:pPr>
        <w:widowControl/>
        <w:adjustRightInd w:val="0"/>
        <w:snapToGrid w:val="0"/>
        <w:spacing w:line="560" w:lineRule="exact"/>
        <w:ind w:firstLineChars="200" w:firstLine="643"/>
        <w:jc w:val="left"/>
        <w:rPr>
          <w:rFonts w:ascii="仿宋" w:eastAsia="仿宋" w:hAnsi="仿宋"/>
          <w:kern w:val="0"/>
          <w:sz w:val="32"/>
          <w:szCs w:val="32"/>
        </w:rPr>
      </w:pPr>
      <w:r>
        <w:rPr>
          <w:rFonts w:ascii="仿宋" w:eastAsia="仿宋" w:hAnsi="仿宋" w:hint="eastAsia"/>
          <w:b/>
          <w:kern w:val="0"/>
          <w:sz w:val="32"/>
          <w:szCs w:val="32"/>
        </w:rPr>
        <w:t>第十七条</w:t>
      </w:r>
      <w:r>
        <w:rPr>
          <w:rFonts w:ascii="仿宋" w:eastAsia="仿宋" w:hAnsi="仿宋"/>
          <w:b/>
          <w:kern w:val="0"/>
          <w:sz w:val="32"/>
          <w:szCs w:val="32"/>
        </w:rPr>
        <w:t xml:space="preserve"> </w:t>
      </w:r>
      <w:r>
        <w:rPr>
          <w:rFonts w:ascii="仿宋" w:eastAsia="仿宋" w:hAnsi="仿宋" w:hint="eastAsia"/>
          <w:b/>
          <w:kern w:val="0"/>
          <w:sz w:val="32"/>
          <w:szCs w:val="32"/>
        </w:rPr>
        <w:t xml:space="preserve"> </w:t>
      </w:r>
      <w:r>
        <w:rPr>
          <w:rFonts w:ascii="仿宋" w:eastAsia="仿宋" w:hAnsi="仿宋" w:hint="eastAsia"/>
          <w:kern w:val="0"/>
          <w:sz w:val="32"/>
          <w:szCs w:val="32"/>
        </w:rPr>
        <w:t>项目在实施过程中</w:t>
      </w:r>
      <w:r>
        <w:rPr>
          <w:rFonts w:ascii="仿宋" w:eastAsia="仿宋" w:hAnsi="仿宋"/>
          <w:kern w:val="0"/>
          <w:sz w:val="32"/>
          <w:szCs w:val="32"/>
        </w:rPr>
        <w:t>，如项目组申请提出延期，须在计划截止日前一个月提出书面申请，详细阐明延期的缘由。经指导教师同意、学院教学分管院长批准后</w:t>
      </w:r>
      <w:r>
        <w:rPr>
          <w:rFonts w:ascii="仿宋" w:eastAsia="仿宋" w:hAnsi="仿宋" w:hint="eastAsia"/>
          <w:kern w:val="0"/>
          <w:sz w:val="32"/>
          <w:szCs w:val="32"/>
        </w:rPr>
        <w:t>报创新创业学院审核备案。原则上每个项目只能申请一次延期</w:t>
      </w:r>
      <w:r>
        <w:rPr>
          <w:rFonts w:ascii="仿宋" w:eastAsia="仿宋" w:hAnsi="仿宋"/>
          <w:kern w:val="0"/>
          <w:sz w:val="32"/>
          <w:szCs w:val="32"/>
        </w:rPr>
        <w:t>，延期时间最长一年。</w:t>
      </w:r>
    </w:p>
    <w:p w:rsidR="00446E87" w:rsidRDefault="00D96E6B" w:rsidP="00BC123F">
      <w:pPr>
        <w:widowControl/>
        <w:adjustRightInd w:val="0"/>
        <w:snapToGrid w:val="0"/>
        <w:spacing w:line="560" w:lineRule="exact"/>
        <w:ind w:firstLineChars="200" w:firstLine="643"/>
        <w:jc w:val="left"/>
        <w:rPr>
          <w:rFonts w:ascii="仿宋" w:eastAsia="仿宋" w:hAnsi="仿宋"/>
          <w:kern w:val="0"/>
          <w:sz w:val="32"/>
          <w:szCs w:val="32"/>
        </w:rPr>
      </w:pPr>
      <w:r>
        <w:rPr>
          <w:rFonts w:ascii="仿宋" w:eastAsia="仿宋" w:hAnsi="仿宋" w:hint="eastAsia"/>
          <w:b/>
          <w:kern w:val="0"/>
          <w:sz w:val="32"/>
          <w:szCs w:val="32"/>
        </w:rPr>
        <w:t>第十八条</w:t>
      </w:r>
      <w:r>
        <w:rPr>
          <w:rFonts w:ascii="仿宋" w:eastAsia="仿宋" w:hAnsi="仿宋"/>
          <w:b/>
          <w:kern w:val="0"/>
          <w:sz w:val="32"/>
          <w:szCs w:val="32"/>
        </w:rPr>
        <w:t xml:space="preserve"> </w:t>
      </w:r>
      <w:r>
        <w:rPr>
          <w:rFonts w:ascii="仿宋" w:eastAsia="仿宋" w:hAnsi="仿宋" w:hint="eastAsia"/>
          <w:b/>
          <w:kern w:val="0"/>
          <w:sz w:val="32"/>
          <w:szCs w:val="32"/>
        </w:rPr>
        <w:t xml:space="preserve"> </w:t>
      </w:r>
      <w:r>
        <w:rPr>
          <w:rFonts w:ascii="仿宋" w:eastAsia="仿宋" w:hAnsi="仿宋" w:hint="eastAsia"/>
          <w:kern w:val="0"/>
          <w:sz w:val="32"/>
          <w:szCs w:val="32"/>
        </w:rPr>
        <w:t>由于不可抗力因素需延期或终止研究的项目</w:t>
      </w:r>
      <w:r>
        <w:rPr>
          <w:rFonts w:ascii="仿宋" w:eastAsia="仿宋" w:hAnsi="仿宋"/>
          <w:kern w:val="0"/>
          <w:sz w:val="32"/>
          <w:szCs w:val="32"/>
        </w:rPr>
        <w:t>，应由项目负责人提交终止报告，经学院、有关部门审核后报大创委员会审批。</w:t>
      </w:r>
    </w:p>
    <w:p w:rsidR="00446E87" w:rsidRDefault="00D96E6B" w:rsidP="00BC123F">
      <w:pPr>
        <w:widowControl/>
        <w:adjustRightInd w:val="0"/>
        <w:snapToGrid w:val="0"/>
        <w:spacing w:beforeLines="100" w:before="312" w:line="560" w:lineRule="exact"/>
        <w:jc w:val="center"/>
        <w:rPr>
          <w:rFonts w:ascii="仿宋" w:eastAsia="仿宋" w:hAnsi="仿宋"/>
          <w:b/>
          <w:kern w:val="0"/>
          <w:sz w:val="32"/>
          <w:szCs w:val="32"/>
        </w:rPr>
      </w:pPr>
      <w:bookmarkStart w:id="7" w:name="_Toc383593788"/>
      <w:r>
        <w:rPr>
          <w:rFonts w:ascii="仿宋" w:eastAsia="仿宋" w:hAnsi="仿宋"/>
          <w:b/>
          <w:kern w:val="0"/>
          <w:sz w:val="32"/>
          <w:szCs w:val="32"/>
        </w:rPr>
        <w:t>第</w:t>
      </w:r>
      <w:r>
        <w:rPr>
          <w:rFonts w:ascii="仿宋" w:eastAsia="仿宋" w:hAnsi="仿宋" w:hint="eastAsia"/>
          <w:b/>
          <w:kern w:val="0"/>
          <w:sz w:val="32"/>
          <w:szCs w:val="32"/>
        </w:rPr>
        <w:t>六</w:t>
      </w:r>
      <w:r>
        <w:rPr>
          <w:rFonts w:ascii="仿宋" w:eastAsia="仿宋" w:hAnsi="仿宋"/>
          <w:b/>
          <w:kern w:val="0"/>
          <w:sz w:val="32"/>
          <w:szCs w:val="32"/>
        </w:rPr>
        <w:t xml:space="preserve">章 </w:t>
      </w:r>
      <w:r>
        <w:rPr>
          <w:rFonts w:ascii="仿宋" w:eastAsia="仿宋" w:hAnsi="仿宋" w:hint="eastAsia"/>
          <w:b/>
          <w:kern w:val="0"/>
          <w:sz w:val="32"/>
          <w:szCs w:val="32"/>
        </w:rPr>
        <w:t xml:space="preserve"> </w:t>
      </w:r>
      <w:r>
        <w:rPr>
          <w:rFonts w:ascii="仿宋" w:eastAsia="仿宋" w:hAnsi="仿宋"/>
          <w:b/>
          <w:kern w:val="0"/>
          <w:sz w:val="32"/>
          <w:szCs w:val="32"/>
        </w:rPr>
        <w:t>经费管理</w:t>
      </w:r>
      <w:bookmarkEnd w:id="7"/>
    </w:p>
    <w:p w:rsidR="00446E87" w:rsidRDefault="00D96E6B" w:rsidP="00BC123F">
      <w:pPr>
        <w:widowControl/>
        <w:adjustRightInd w:val="0"/>
        <w:snapToGrid w:val="0"/>
        <w:spacing w:line="560" w:lineRule="exact"/>
        <w:ind w:firstLineChars="200" w:firstLine="643"/>
        <w:jc w:val="left"/>
        <w:rPr>
          <w:rFonts w:ascii="仿宋" w:eastAsia="仿宋" w:hAnsi="仿宋"/>
          <w:sz w:val="32"/>
          <w:szCs w:val="32"/>
        </w:rPr>
      </w:pPr>
      <w:r>
        <w:rPr>
          <w:rFonts w:ascii="仿宋" w:eastAsia="仿宋" w:hAnsi="仿宋"/>
          <w:b/>
          <w:bCs/>
          <w:kern w:val="0"/>
          <w:sz w:val="32"/>
          <w:szCs w:val="32"/>
        </w:rPr>
        <w:t>第十九条</w:t>
      </w:r>
      <w:r>
        <w:rPr>
          <w:rFonts w:ascii="仿宋" w:eastAsia="仿宋" w:hAnsi="仿宋" w:hint="eastAsia"/>
          <w:b/>
          <w:bCs/>
          <w:kern w:val="0"/>
          <w:sz w:val="32"/>
          <w:szCs w:val="32"/>
        </w:rPr>
        <w:t xml:space="preserve"> </w:t>
      </w:r>
      <w:r>
        <w:rPr>
          <w:rFonts w:ascii="仿宋" w:eastAsia="仿宋" w:hAnsi="仿宋"/>
          <w:b/>
          <w:bCs/>
          <w:kern w:val="0"/>
          <w:sz w:val="32"/>
          <w:szCs w:val="32"/>
        </w:rPr>
        <w:t xml:space="preserve"> </w:t>
      </w:r>
      <w:r>
        <w:rPr>
          <w:rFonts w:ascii="仿宋" w:eastAsia="仿宋" w:hAnsi="仿宋"/>
          <w:sz w:val="32"/>
          <w:szCs w:val="32"/>
        </w:rPr>
        <w:t>学校对</w:t>
      </w:r>
      <w:r>
        <w:rPr>
          <w:rFonts w:ascii="仿宋" w:eastAsia="仿宋" w:hAnsi="仿宋" w:hint="eastAsia"/>
          <w:sz w:val="32"/>
          <w:szCs w:val="32"/>
        </w:rPr>
        <w:t>省级及以上立项</w:t>
      </w:r>
      <w:r>
        <w:rPr>
          <w:rFonts w:ascii="仿宋" w:eastAsia="仿宋" w:hAnsi="仿宋"/>
          <w:sz w:val="32"/>
          <w:szCs w:val="32"/>
        </w:rPr>
        <w:t>项目给予经费</w:t>
      </w:r>
      <w:r>
        <w:rPr>
          <w:rFonts w:ascii="仿宋" w:eastAsia="仿宋" w:hAnsi="仿宋" w:hint="eastAsia"/>
          <w:sz w:val="32"/>
          <w:szCs w:val="32"/>
        </w:rPr>
        <w:t>保障</w:t>
      </w:r>
      <w:r>
        <w:rPr>
          <w:rFonts w:ascii="仿宋" w:eastAsia="仿宋" w:hAnsi="仿宋"/>
          <w:sz w:val="32"/>
          <w:szCs w:val="32"/>
        </w:rPr>
        <w:t>。严格按照教育部、四川省</w:t>
      </w:r>
      <w:r>
        <w:rPr>
          <w:rFonts w:ascii="仿宋" w:eastAsia="仿宋" w:hAnsi="仿宋" w:hint="eastAsia"/>
          <w:sz w:val="32"/>
          <w:szCs w:val="32"/>
        </w:rPr>
        <w:t>财政厅、四川省</w:t>
      </w:r>
      <w:r>
        <w:rPr>
          <w:rFonts w:ascii="仿宋" w:eastAsia="仿宋" w:hAnsi="仿宋"/>
          <w:sz w:val="32"/>
          <w:szCs w:val="32"/>
        </w:rPr>
        <w:t>教育厅和学校财务相关规定，实行预算管理，专款专用。</w:t>
      </w:r>
    </w:p>
    <w:p w:rsidR="00446E87" w:rsidRDefault="00D96E6B" w:rsidP="00BC123F">
      <w:pPr>
        <w:widowControl/>
        <w:adjustRightInd w:val="0"/>
        <w:snapToGrid w:val="0"/>
        <w:spacing w:line="560" w:lineRule="exact"/>
        <w:ind w:firstLineChars="200" w:firstLine="643"/>
        <w:jc w:val="left"/>
        <w:rPr>
          <w:rFonts w:ascii="仿宋" w:eastAsia="仿宋" w:hAnsi="仿宋"/>
          <w:kern w:val="0"/>
          <w:sz w:val="32"/>
          <w:szCs w:val="32"/>
        </w:rPr>
      </w:pPr>
      <w:r>
        <w:rPr>
          <w:rFonts w:ascii="仿宋" w:eastAsia="仿宋" w:hAnsi="仿宋"/>
          <w:b/>
          <w:bCs/>
          <w:kern w:val="0"/>
          <w:sz w:val="32"/>
          <w:szCs w:val="32"/>
        </w:rPr>
        <w:t xml:space="preserve">第二十条 </w:t>
      </w:r>
      <w:r>
        <w:rPr>
          <w:rFonts w:ascii="仿宋" w:eastAsia="仿宋" w:hAnsi="仿宋" w:hint="eastAsia"/>
          <w:b/>
          <w:bCs/>
          <w:kern w:val="0"/>
          <w:sz w:val="32"/>
          <w:szCs w:val="32"/>
        </w:rPr>
        <w:t xml:space="preserve"> </w:t>
      </w:r>
      <w:r>
        <w:rPr>
          <w:rFonts w:ascii="仿宋" w:eastAsia="仿宋" w:hAnsi="仿宋"/>
          <w:kern w:val="0"/>
          <w:sz w:val="32"/>
          <w:szCs w:val="32"/>
        </w:rPr>
        <w:t>项目经费由参与项目研究的学生在指导教师监督下及预算的框架</w:t>
      </w:r>
      <w:r>
        <w:rPr>
          <w:rFonts w:ascii="仿宋" w:eastAsia="仿宋" w:hAnsi="仿宋" w:hint="eastAsia"/>
          <w:kern w:val="0"/>
          <w:sz w:val="32"/>
          <w:szCs w:val="32"/>
        </w:rPr>
        <w:t>中使用，项目负责人要认真做好项目经费的使用记录。</w:t>
      </w:r>
    </w:p>
    <w:p w:rsidR="00446E87" w:rsidRDefault="00D96E6B" w:rsidP="00BC123F">
      <w:pPr>
        <w:widowControl/>
        <w:adjustRightInd w:val="0"/>
        <w:snapToGrid w:val="0"/>
        <w:spacing w:line="560" w:lineRule="exact"/>
        <w:ind w:firstLineChars="200" w:firstLine="643"/>
        <w:rPr>
          <w:rFonts w:ascii="仿宋" w:eastAsia="仿宋" w:hAnsi="仿宋"/>
          <w:b/>
          <w:bCs/>
          <w:kern w:val="0"/>
          <w:sz w:val="32"/>
          <w:szCs w:val="32"/>
        </w:rPr>
      </w:pPr>
      <w:r>
        <w:rPr>
          <w:rFonts w:ascii="仿宋" w:eastAsia="仿宋" w:hAnsi="仿宋" w:hint="eastAsia"/>
          <w:b/>
          <w:bCs/>
          <w:kern w:val="0"/>
          <w:sz w:val="32"/>
          <w:szCs w:val="32"/>
        </w:rPr>
        <w:t>第二十一条</w:t>
      </w:r>
      <w:r>
        <w:rPr>
          <w:rFonts w:ascii="仿宋" w:eastAsia="仿宋" w:hAnsi="仿宋"/>
          <w:bCs/>
          <w:kern w:val="0"/>
          <w:sz w:val="32"/>
          <w:szCs w:val="32"/>
        </w:rPr>
        <w:t xml:space="preserve"> </w:t>
      </w:r>
      <w:r>
        <w:rPr>
          <w:rFonts w:ascii="仿宋" w:eastAsia="仿宋" w:hAnsi="仿宋" w:hint="eastAsia"/>
          <w:bCs/>
          <w:kern w:val="0"/>
          <w:sz w:val="32"/>
          <w:szCs w:val="32"/>
        </w:rPr>
        <w:t xml:space="preserve"> </w:t>
      </w:r>
      <w:r>
        <w:rPr>
          <w:rFonts w:ascii="仿宋" w:eastAsia="仿宋" w:hAnsi="仿宋"/>
          <w:bCs/>
          <w:kern w:val="0"/>
          <w:sz w:val="32"/>
          <w:szCs w:val="32"/>
        </w:rPr>
        <w:t>项目经费支出必须严格执行国家有关财务管理规定，不得虚列虚报。项目经费不能用于购买生活用品，不能用于支付餐饮费、出租车费，不得用于与项目无关的其它支出。</w:t>
      </w:r>
    </w:p>
    <w:p w:rsidR="00446E87" w:rsidRDefault="00D96E6B" w:rsidP="00BC123F">
      <w:pPr>
        <w:widowControl/>
        <w:adjustRightInd w:val="0"/>
        <w:snapToGrid w:val="0"/>
        <w:spacing w:line="560" w:lineRule="exact"/>
        <w:ind w:firstLineChars="200" w:firstLine="643"/>
        <w:jc w:val="left"/>
        <w:rPr>
          <w:rFonts w:ascii="仿宋" w:eastAsia="仿宋" w:hAnsi="仿宋"/>
          <w:sz w:val="32"/>
          <w:szCs w:val="32"/>
        </w:rPr>
      </w:pPr>
      <w:r>
        <w:rPr>
          <w:rFonts w:ascii="仿宋" w:eastAsia="仿宋" w:hAnsi="仿宋" w:hint="eastAsia"/>
          <w:b/>
          <w:sz w:val="32"/>
          <w:szCs w:val="32"/>
        </w:rPr>
        <w:t>第二十二条</w:t>
      </w:r>
      <w:r>
        <w:rPr>
          <w:rFonts w:ascii="仿宋" w:eastAsia="仿宋" w:hAnsi="仿宋"/>
          <w:sz w:val="32"/>
          <w:szCs w:val="32"/>
        </w:rPr>
        <w:t xml:space="preserve"> </w:t>
      </w:r>
      <w:r>
        <w:rPr>
          <w:rFonts w:ascii="仿宋" w:eastAsia="仿宋" w:hAnsi="仿宋" w:hint="eastAsia"/>
          <w:sz w:val="32"/>
          <w:szCs w:val="32"/>
        </w:rPr>
        <w:t xml:space="preserve"> </w:t>
      </w:r>
      <w:r>
        <w:rPr>
          <w:rFonts w:ascii="仿宋" w:eastAsia="仿宋" w:hAnsi="仿宋"/>
          <w:sz w:val="32"/>
          <w:szCs w:val="32"/>
        </w:rPr>
        <w:t>项目经费的使用范围包括：</w:t>
      </w:r>
    </w:p>
    <w:p w:rsidR="00446E87" w:rsidRDefault="00D96E6B" w:rsidP="00BC123F">
      <w:pPr>
        <w:pStyle w:val="a6"/>
        <w:widowControl/>
        <w:numPr>
          <w:ilvl w:val="0"/>
          <w:numId w:val="1"/>
        </w:numPr>
        <w:adjustRightInd w:val="0"/>
        <w:snapToGrid w:val="0"/>
        <w:spacing w:line="560" w:lineRule="exact"/>
        <w:ind w:left="0" w:firstLine="640"/>
        <w:jc w:val="left"/>
        <w:rPr>
          <w:rFonts w:ascii="仿宋" w:eastAsia="仿宋" w:hAnsi="仿宋"/>
          <w:kern w:val="0"/>
          <w:sz w:val="32"/>
          <w:szCs w:val="32"/>
        </w:rPr>
      </w:pPr>
      <w:r>
        <w:rPr>
          <w:rFonts w:ascii="仿宋" w:eastAsia="仿宋" w:hAnsi="仿宋" w:hint="eastAsia"/>
          <w:kern w:val="0"/>
          <w:sz w:val="32"/>
          <w:szCs w:val="32"/>
        </w:rPr>
        <w:t>办公费：购买按财务会计制度规定不符合固定资产确认标准的日常办公用品、书报杂志等支出；</w:t>
      </w:r>
    </w:p>
    <w:p w:rsidR="00446E87" w:rsidRDefault="00D96E6B" w:rsidP="00BC123F">
      <w:pPr>
        <w:pStyle w:val="a6"/>
        <w:widowControl/>
        <w:numPr>
          <w:ilvl w:val="0"/>
          <w:numId w:val="1"/>
        </w:numPr>
        <w:adjustRightInd w:val="0"/>
        <w:snapToGrid w:val="0"/>
        <w:spacing w:line="560" w:lineRule="exact"/>
        <w:ind w:left="0" w:firstLine="640"/>
        <w:jc w:val="left"/>
        <w:rPr>
          <w:rFonts w:ascii="仿宋" w:eastAsia="仿宋" w:hAnsi="仿宋"/>
          <w:kern w:val="0"/>
          <w:sz w:val="32"/>
          <w:szCs w:val="32"/>
        </w:rPr>
      </w:pPr>
      <w:r>
        <w:rPr>
          <w:rFonts w:ascii="仿宋" w:eastAsia="仿宋" w:hAnsi="仿宋" w:hint="eastAsia"/>
          <w:kern w:val="0"/>
          <w:sz w:val="32"/>
          <w:szCs w:val="32"/>
        </w:rPr>
        <w:t>印刷费：印刷费支出；</w:t>
      </w:r>
    </w:p>
    <w:p w:rsidR="00446E87" w:rsidRDefault="00D96E6B" w:rsidP="00BC123F">
      <w:pPr>
        <w:pStyle w:val="a6"/>
        <w:widowControl/>
        <w:numPr>
          <w:ilvl w:val="0"/>
          <w:numId w:val="1"/>
        </w:numPr>
        <w:adjustRightInd w:val="0"/>
        <w:snapToGrid w:val="0"/>
        <w:spacing w:line="560" w:lineRule="exact"/>
        <w:ind w:left="0" w:firstLine="640"/>
        <w:jc w:val="left"/>
        <w:rPr>
          <w:rFonts w:ascii="仿宋" w:eastAsia="仿宋" w:hAnsi="仿宋"/>
          <w:kern w:val="0"/>
          <w:sz w:val="32"/>
          <w:szCs w:val="32"/>
        </w:rPr>
      </w:pPr>
      <w:r>
        <w:rPr>
          <w:rFonts w:ascii="仿宋" w:eastAsia="仿宋" w:hAnsi="仿宋" w:hint="eastAsia"/>
          <w:kern w:val="0"/>
          <w:sz w:val="32"/>
          <w:szCs w:val="32"/>
        </w:rPr>
        <w:t>差旅费：项目成员出差发生的城市间交通费、住宿费、伙食补助费和市内交通费；</w:t>
      </w:r>
    </w:p>
    <w:p w:rsidR="00446E87" w:rsidRDefault="00D96E6B" w:rsidP="00BC123F">
      <w:pPr>
        <w:pStyle w:val="a6"/>
        <w:widowControl/>
        <w:numPr>
          <w:ilvl w:val="0"/>
          <w:numId w:val="1"/>
        </w:numPr>
        <w:adjustRightInd w:val="0"/>
        <w:snapToGrid w:val="0"/>
        <w:spacing w:line="560" w:lineRule="exact"/>
        <w:ind w:left="0" w:firstLine="640"/>
        <w:jc w:val="left"/>
        <w:rPr>
          <w:rFonts w:ascii="仿宋" w:eastAsia="仿宋" w:hAnsi="仿宋"/>
          <w:kern w:val="0"/>
          <w:sz w:val="32"/>
          <w:szCs w:val="32"/>
        </w:rPr>
      </w:pPr>
      <w:r>
        <w:rPr>
          <w:rFonts w:ascii="仿宋" w:eastAsia="仿宋" w:hAnsi="仿宋" w:hint="eastAsia"/>
          <w:kern w:val="0"/>
          <w:sz w:val="32"/>
          <w:szCs w:val="32"/>
        </w:rPr>
        <w:t>维修（护）费：日常开支的固定资产（不包括车船等交通工具）修理和维护费用，网络信息系统运行与维护费用，以及按规定提取的修购基金；</w:t>
      </w:r>
    </w:p>
    <w:p w:rsidR="00446E87" w:rsidRDefault="00D96E6B" w:rsidP="00BC123F">
      <w:pPr>
        <w:pStyle w:val="a6"/>
        <w:widowControl/>
        <w:numPr>
          <w:ilvl w:val="0"/>
          <w:numId w:val="1"/>
        </w:numPr>
        <w:adjustRightInd w:val="0"/>
        <w:snapToGrid w:val="0"/>
        <w:spacing w:line="560" w:lineRule="exact"/>
        <w:ind w:left="0" w:firstLine="640"/>
        <w:jc w:val="left"/>
        <w:rPr>
          <w:rFonts w:ascii="仿宋" w:eastAsia="仿宋" w:hAnsi="仿宋"/>
          <w:kern w:val="0"/>
          <w:sz w:val="32"/>
          <w:szCs w:val="32"/>
        </w:rPr>
      </w:pPr>
      <w:r>
        <w:rPr>
          <w:rFonts w:ascii="仿宋" w:eastAsia="仿宋" w:hAnsi="仿宋" w:hint="eastAsia"/>
          <w:kern w:val="0"/>
          <w:sz w:val="32"/>
          <w:szCs w:val="32"/>
        </w:rPr>
        <w:t>专用材料费：购买日常专用材料的支出。具体包括药品及医疗耗材，农用材料，兽医用品，实验室用品，专用服装，消耗性体育用品，专用工具和仪器，艺术部门专用材料和用品，广播电视台发射台发射机的电力、材料等方面的支出。</w:t>
      </w:r>
    </w:p>
    <w:p w:rsidR="00446E87" w:rsidRDefault="00D96E6B" w:rsidP="00BC123F">
      <w:pPr>
        <w:pStyle w:val="a6"/>
        <w:widowControl/>
        <w:numPr>
          <w:ilvl w:val="0"/>
          <w:numId w:val="1"/>
        </w:numPr>
        <w:adjustRightInd w:val="0"/>
        <w:snapToGrid w:val="0"/>
        <w:spacing w:line="560" w:lineRule="exact"/>
        <w:ind w:left="0" w:firstLine="640"/>
        <w:jc w:val="left"/>
        <w:rPr>
          <w:rFonts w:ascii="仿宋" w:eastAsia="仿宋" w:hAnsi="仿宋"/>
          <w:kern w:val="0"/>
          <w:sz w:val="32"/>
          <w:szCs w:val="32"/>
        </w:rPr>
      </w:pPr>
      <w:r>
        <w:rPr>
          <w:rFonts w:ascii="仿宋" w:eastAsia="仿宋" w:hAnsi="仿宋" w:hint="eastAsia"/>
          <w:kern w:val="0"/>
          <w:sz w:val="32"/>
          <w:szCs w:val="32"/>
        </w:rPr>
        <w:t>劳务费：支付给单位和个人（非长聘人员）的劳务费用，如临时聘用人员、钟点工工资，稿费、翻译费、评审费等。</w:t>
      </w:r>
    </w:p>
    <w:p w:rsidR="00446E87" w:rsidRDefault="00D96E6B" w:rsidP="00BC123F">
      <w:pPr>
        <w:pStyle w:val="a6"/>
        <w:widowControl/>
        <w:numPr>
          <w:ilvl w:val="0"/>
          <w:numId w:val="1"/>
        </w:numPr>
        <w:adjustRightInd w:val="0"/>
        <w:snapToGrid w:val="0"/>
        <w:spacing w:line="560" w:lineRule="exact"/>
        <w:ind w:left="0" w:firstLine="640"/>
        <w:jc w:val="left"/>
        <w:rPr>
          <w:rFonts w:ascii="仿宋" w:eastAsia="仿宋" w:hAnsi="仿宋"/>
          <w:kern w:val="0"/>
          <w:sz w:val="32"/>
          <w:szCs w:val="32"/>
        </w:rPr>
      </w:pPr>
      <w:r>
        <w:rPr>
          <w:rFonts w:ascii="仿宋" w:eastAsia="仿宋" w:hAnsi="仿宋" w:hint="eastAsia"/>
          <w:kern w:val="0"/>
          <w:sz w:val="32"/>
          <w:szCs w:val="32"/>
        </w:rPr>
        <w:t>其他商品和服务支出：上述科目未包括的项目日常支出。如国内组织的会员费、广告宣传等。</w:t>
      </w:r>
    </w:p>
    <w:p w:rsidR="00446E87" w:rsidRDefault="00D96E6B" w:rsidP="00BC123F">
      <w:pPr>
        <w:widowControl/>
        <w:adjustRightInd w:val="0"/>
        <w:snapToGrid w:val="0"/>
        <w:spacing w:beforeLines="100" w:before="312" w:line="560" w:lineRule="exact"/>
        <w:jc w:val="center"/>
        <w:rPr>
          <w:rFonts w:ascii="仿宋" w:eastAsia="仿宋" w:hAnsi="仿宋"/>
          <w:b/>
          <w:kern w:val="0"/>
          <w:sz w:val="32"/>
          <w:szCs w:val="32"/>
        </w:rPr>
      </w:pPr>
      <w:bookmarkStart w:id="8" w:name="_Toc383593789"/>
      <w:r>
        <w:rPr>
          <w:rFonts w:ascii="仿宋" w:eastAsia="仿宋" w:hAnsi="仿宋"/>
          <w:b/>
          <w:kern w:val="0"/>
          <w:sz w:val="32"/>
          <w:szCs w:val="32"/>
        </w:rPr>
        <w:t>第</w:t>
      </w:r>
      <w:r>
        <w:rPr>
          <w:rFonts w:ascii="仿宋" w:eastAsia="仿宋" w:hAnsi="仿宋" w:hint="eastAsia"/>
          <w:b/>
          <w:kern w:val="0"/>
          <w:sz w:val="32"/>
          <w:szCs w:val="32"/>
        </w:rPr>
        <w:t>七</w:t>
      </w:r>
      <w:r>
        <w:rPr>
          <w:rFonts w:ascii="仿宋" w:eastAsia="仿宋" w:hAnsi="仿宋"/>
          <w:b/>
          <w:kern w:val="0"/>
          <w:sz w:val="32"/>
          <w:szCs w:val="32"/>
        </w:rPr>
        <w:t xml:space="preserve">章 </w:t>
      </w:r>
      <w:r>
        <w:rPr>
          <w:rFonts w:ascii="仿宋" w:eastAsia="仿宋" w:hAnsi="仿宋" w:hint="eastAsia"/>
          <w:b/>
          <w:kern w:val="0"/>
          <w:sz w:val="32"/>
          <w:szCs w:val="32"/>
        </w:rPr>
        <w:t xml:space="preserve"> 结题</w:t>
      </w:r>
      <w:r>
        <w:rPr>
          <w:rFonts w:ascii="仿宋" w:eastAsia="仿宋" w:hAnsi="仿宋"/>
          <w:b/>
          <w:kern w:val="0"/>
          <w:sz w:val="32"/>
          <w:szCs w:val="32"/>
        </w:rPr>
        <w:t>验收</w:t>
      </w:r>
      <w:bookmarkEnd w:id="8"/>
    </w:p>
    <w:p w:rsidR="00446E87" w:rsidRDefault="00D96E6B" w:rsidP="00BC123F">
      <w:pPr>
        <w:widowControl/>
        <w:adjustRightInd w:val="0"/>
        <w:snapToGrid w:val="0"/>
        <w:spacing w:line="560" w:lineRule="exact"/>
        <w:ind w:firstLineChars="200" w:firstLine="643"/>
        <w:jc w:val="left"/>
        <w:rPr>
          <w:rFonts w:ascii="仿宋" w:eastAsia="仿宋" w:hAnsi="仿宋"/>
          <w:kern w:val="0"/>
          <w:sz w:val="32"/>
          <w:szCs w:val="32"/>
        </w:rPr>
      </w:pPr>
      <w:r>
        <w:rPr>
          <w:rFonts w:ascii="仿宋" w:eastAsia="仿宋" w:hAnsi="仿宋"/>
          <w:b/>
          <w:bCs/>
          <w:kern w:val="0"/>
          <w:sz w:val="32"/>
          <w:szCs w:val="32"/>
        </w:rPr>
        <w:t xml:space="preserve">第二十三条 </w:t>
      </w:r>
      <w:r>
        <w:rPr>
          <w:rFonts w:ascii="仿宋" w:eastAsia="仿宋" w:hAnsi="仿宋" w:hint="eastAsia"/>
          <w:b/>
          <w:bCs/>
          <w:kern w:val="0"/>
          <w:sz w:val="32"/>
          <w:szCs w:val="32"/>
        </w:rPr>
        <w:t xml:space="preserve"> </w:t>
      </w:r>
      <w:r>
        <w:rPr>
          <w:rFonts w:ascii="仿宋" w:eastAsia="仿宋" w:hAnsi="仿宋" w:hint="eastAsia"/>
          <w:bCs/>
          <w:kern w:val="0"/>
          <w:sz w:val="32"/>
          <w:szCs w:val="32"/>
        </w:rPr>
        <w:t>拟于</w:t>
      </w:r>
      <w:r>
        <w:rPr>
          <w:rFonts w:ascii="仿宋" w:eastAsia="仿宋" w:hAnsi="仿宋"/>
          <w:kern w:val="0"/>
          <w:sz w:val="32"/>
          <w:szCs w:val="32"/>
        </w:rPr>
        <w:t>每年5月</w:t>
      </w:r>
      <w:r>
        <w:rPr>
          <w:rFonts w:ascii="仿宋" w:eastAsia="仿宋" w:hAnsi="仿宋" w:hint="eastAsia"/>
          <w:kern w:val="0"/>
          <w:sz w:val="32"/>
          <w:szCs w:val="32"/>
        </w:rPr>
        <w:t>与</w:t>
      </w:r>
      <w:r>
        <w:rPr>
          <w:rFonts w:ascii="仿宋" w:eastAsia="仿宋" w:hAnsi="仿宋"/>
          <w:kern w:val="0"/>
          <w:sz w:val="32"/>
          <w:szCs w:val="32"/>
        </w:rPr>
        <w:t>10月，由</w:t>
      </w:r>
      <w:r>
        <w:rPr>
          <w:rFonts w:ascii="仿宋" w:eastAsia="仿宋" w:hAnsi="仿宋" w:hint="eastAsia"/>
          <w:kern w:val="0"/>
          <w:sz w:val="32"/>
          <w:szCs w:val="32"/>
        </w:rPr>
        <w:t>大</w:t>
      </w:r>
      <w:r>
        <w:rPr>
          <w:rFonts w:ascii="仿宋" w:eastAsia="仿宋" w:hAnsi="仿宋"/>
          <w:kern w:val="0"/>
          <w:sz w:val="32"/>
          <w:szCs w:val="32"/>
        </w:rPr>
        <w:t>创委员会办公室负责组织专家实施项目验收工作。项目验收采用</w:t>
      </w:r>
      <w:r>
        <w:rPr>
          <w:rFonts w:ascii="仿宋" w:eastAsia="仿宋" w:hAnsi="仿宋" w:hint="eastAsia"/>
          <w:kern w:val="0"/>
          <w:sz w:val="32"/>
          <w:szCs w:val="32"/>
        </w:rPr>
        <w:t>专家评审</w:t>
      </w:r>
      <w:r>
        <w:rPr>
          <w:rFonts w:ascii="仿宋" w:eastAsia="仿宋" w:hAnsi="仿宋"/>
          <w:kern w:val="0"/>
          <w:sz w:val="32"/>
          <w:szCs w:val="32"/>
        </w:rPr>
        <w:t>总结报告或结题答辩等方式进行。</w:t>
      </w:r>
    </w:p>
    <w:p w:rsidR="00446E87" w:rsidRDefault="00D96E6B" w:rsidP="00BC123F">
      <w:pPr>
        <w:widowControl/>
        <w:adjustRightInd w:val="0"/>
        <w:snapToGrid w:val="0"/>
        <w:spacing w:line="560" w:lineRule="exact"/>
        <w:ind w:firstLineChars="200" w:firstLine="643"/>
        <w:jc w:val="left"/>
        <w:rPr>
          <w:rFonts w:ascii="仿宋" w:eastAsia="仿宋" w:hAnsi="仿宋"/>
          <w:kern w:val="0"/>
          <w:sz w:val="32"/>
          <w:szCs w:val="32"/>
        </w:rPr>
      </w:pPr>
      <w:r>
        <w:rPr>
          <w:rFonts w:ascii="仿宋" w:eastAsia="仿宋" w:hAnsi="仿宋"/>
          <w:b/>
          <w:bCs/>
          <w:kern w:val="0"/>
          <w:sz w:val="32"/>
          <w:szCs w:val="32"/>
        </w:rPr>
        <w:t>第二十四条</w:t>
      </w:r>
      <w:r>
        <w:rPr>
          <w:rFonts w:ascii="仿宋" w:eastAsia="仿宋" w:hAnsi="仿宋"/>
          <w:kern w:val="0"/>
          <w:sz w:val="32"/>
          <w:szCs w:val="32"/>
        </w:rPr>
        <w:t xml:space="preserve"> </w:t>
      </w:r>
      <w:r>
        <w:rPr>
          <w:rFonts w:ascii="仿宋" w:eastAsia="仿宋" w:hAnsi="仿宋" w:hint="eastAsia"/>
          <w:kern w:val="0"/>
          <w:sz w:val="32"/>
          <w:szCs w:val="32"/>
        </w:rPr>
        <w:t xml:space="preserve"> </w:t>
      </w:r>
      <w:r>
        <w:rPr>
          <w:rFonts w:ascii="仿宋" w:eastAsia="仿宋" w:hAnsi="仿宋"/>
          <w:kern w:val="0"/>
          <w:sz w:val="32"/>
          <w:szCs w:val="32"/>
        </w:rPr>
        <w:t>验收材料包括：总结报告及有关附件材料，其中创新训练项目应有相应学术成果，创业训练和创业实践项目应有创业报告。材料以文字为主，可附图片、视频等展示项目成果的资料。</w:t>
      </w:r>
    </w:p>
    <w:p w:rsidR="00446E87" w:rsidRDefault="00D96E6B" w:rsidP="00BC123F">
      <w:pPr>
        <w:widowControl/>
        <w:adjustRightInd w:val="0"/>
        <w:snapToGrid w:val="0"/>
        <w:spacing w:line="560" w:lineRule="exact"/>
        <w:ind w:firstLineChars="200" w:firstLine="643"/>
        <w:jc w:val="left"/>
        <w:rPr>
          <w:rFonts w:ascii="仿宋" w:eastAsia="仿宋" w:hAnsi="仿宋"/>
          <w:kern w:val="0"/>
          <w:sz w:val="32"/>
          <w:szCs w:val="32"/>
        </w:rPr>
      </w:pPr>
      <w:r>
        <w:rPr>
          <w:rFonts w:ascii="仿宋" w:eastAsia="仿宋" w:hAnsi="仿宋"/>
          <w:b/>
          <w:bCs/>
          <w:kern w:val="0"/>
          <w:sz w:val="32"/>
          <w:szCs w:val="32"/>
        </w:rPr>
        <w:t>第二十五条</w:t>
      </w:r>
      <w:r>
        <w:rPr>
          <w:rFonts w:ascii="仿宋" w:eastAsia="仿宋" w:hAnsi="仿宋" w:hint="eastAsia"/>
          <w:b/>
          <w:bCs/>
          <w:kern w:val="0"/>
          <w:sz w:val="32"/>
          <w:szCs w:val="32"/>
        </w:rPr>
        <w:t xml:space="preserve"> </w:t>
      </w:r>
      <w:r>
        <w:rPr>
          <w:rFonts w:ascii="仿宋" w:eastAsia="仿宋" w:hAnsi="仿宋"/>
          <w:b/>
          <w:bCs/>
          <w:kern w:val="0"/>
          <w:sz w:val="32"/>
          <w:szCs w:val="32"/>
        </w:rPr>
        <w:t xml:space="preserve"> </w:t>
      </w:r>
      <w:r>
        <w:rPr>
          <w:rFonts w:ascii="仿宋" w:eastAsia="仿宋" w:hAnsi="仿宋" w:hint="eastAsia"/>
          <w:kern w:val="0"/>
          <w:sz w:val="32"/>
          <w:szCs w:val="32"/>
        </w:rPr>
        <w:t>项目验收标准</w:t>
      </w:r>
    </w:p>
    <w:p w:rsidR="00446E87" w:rsidRDefault="00D96E6B" w:rsidP="00BC123F">
      <w:pPr>
        <w:widowControl/>
        <w:adjustRightInd w:val="0"/>
        <w:snapToGrid w:val="0"/>
        <w:spacing w:line="560" w:lineRule="exact"/>
        <w:ind w:firstLineChars="200" w:firstLine="640"/>
        <w:jc w:val="left"/>
        <w:rPr>
          <w:rFonts w:ascii="仿宋" w:eastAsia="仿宋" w:hAnsi="仿宋"/>
          <w:kern w:val="0"/>
          <w:sz w:val="32"/>
          <w:szCs w:val="32"/>
        </w:rPr>
      </w:pPr>
      <w:r>
        <w:rPr>
          <w:rFonts w:ascii="仿宋" w:eastAsia="仿宋" w:hAnsi="仿宋" w:hint="eastAsia"/>
          <w:kern w:val="0"/>
          <w:sz w:val="32"/>
          <w:szCs w:val="32"/>
        </w:rPr>
        <w:t>（一）国家级创新训练项目（达到以下任意条件之一即符合验收标准）</w:t>
      </w:r>
    </w:p>
    <w:p w:rsidR="00446E87" w:rsidRDefault="00D96E6B" w:rsidP="00BC123F">
      <w:pPr>
        <w:widowControl/>
        <w:adjustRightInd w:val="0"/>
        <w:snapToGrid w:val="0"/>
        <w:spacing w:line="560" w:lineRule="exact"/>
        <w:ind w:firstLineChars="200" w:firstLine="640"/>
        <w:jc w:val="left"/>
        <w:rPr>
          <w:rFonts w:ascii="仿宋" w:eastAsia="仿宋" w:hAnsi="仿宋"/>
          <w:kern w:val="0"/>
          <w:sz w:val="32"/>
          <w:szCs w:val="32"/>
        </w:rPr>
      </w:pPr>
      <w:r>
        <w:rPr>
          <w:rFonts w:ascii="仿宋" w:eastAsia="仿宋" w:hAnsi="仿宋"/>
          <w:kern w:val="0"/>
          <w:sz w:val="32"/>
          <w:szCs w:val="32"/>
        </w:rPr>
        <w:t>1.在一般公开刊物发表相关学术论文1篇</w:t>
      </w:r>
      <w:r>
        <w:rPr>
          <w:rFonts w:ascii="仿宋" w:eastAsia="仿宋" w:hAnsi="仿宋" w:hint="eastAsia"/>
          <w:kern w:val="0"/>
          <w:sz w:val="32"/>
          <w:szCs w:val="32"/>
        </w:rPr>
        <w:t>（学生成员为第一作者），论文需有项目号，论文内容须与项目研究内容相符；</w:t>
      </w:r>
    </w:p>
    <w:p w:rsidR="00446E87" w:rsidRDefault="00D96E6B" w:rsidP="00BC123F">
      <w:pPr>
        <w:widowControl/>
        <w:adjustRightInd w:val="0"/>
        <w:snapToGrid w:val="0"/>
        <w:spacing w:line="560" w:lineRule="exact"/>
        <w:ind w:firstLineChars="200" w:firstLine="640"/>
        <w:jc w:val="left"/>
        <w:rPr>
          <w:rFonts w:ascii="仿宋" w:eastAsia="仿宋" w:hAnsi="仿宋"/>
          <w:kern w:val="0"/>
          <w:sz w:val="32"/>
          <w:szCs w:val="32"/>
        </w:rPr>
      </w:pPr>
      <w:r>
        <w:rPr>
          <w:rFonts w:ascii="仿宋" w:eastAsia="仿宋" w:hAnsi="仿宋"/>
          <w:kern w:val="0"/>
          <w:sz w:val="32"/>
          <w:szCs w:val="32"/>
        </w:rPr>
        <w:t>2.在EI、SCI、CSSCI等检索的相关学术论文1篇</w:t>
      </w:r>
      <w:r>
        <w:rPr>
          <w:rFonts w:ascii="仿宋" w:eastAsia="仿宋" w:hAnsi="仿宋" w:hint="eastAsia"/>
          <w:kern w:val="0"/>
          <w:sz w:val="32"/>
          <w:szCs w:val="32"/>
        </w:rPr>
        <w:t>（学生成员排名前三）论文需有项目号，论文内容须与项目研究内容相符；</w:t>
      </w:r>
    </w:p>
    <w:p w:rsidR="00446E87" w:rsidRDefault="00D96E6B" w:rsidP="00BC123F">
      <w:pPr>
        <w:widowControl/>
        <w:adjustRightInd w:val="0"/>
        <w:snapToGrid w:val="0"/>
        <w:spacing w:line="560" w:lineRule="exact"/>
        <w:ind w:firstLineChars="200" w:firstLine="640"/>
        <w:jc w:val="left"/>
        <w:rPr>
          <w:rFonts w:ascii="仿宋" w:eastAsia="仿宋" w:hAnsi="仿宋"/>
          <w:kern w:val="0"/>
          <w:sz w:val="32"/>
          <w:szCs w:val="32"/>
        </w:rPr>
      </w:pPr>
      <w:r>
        <w:rPr>
          <w:rFonts w:ascii="仿宋" w:eastAsia="仿宋" w:hAnsi="仿宋"/>
          <w:kern w:val="0"/>
          <w:sz w:val="32"/>
          <w:szCs w:val="32"/>
        </w:rPr>
        <w:t>3.依托本项目，学生成员获国家级竞赛三等奖及以上奖项1项；</w:t>
      </w:r>
    </w:p>
    <w:p w:rsidR="00446E87" w:rsidRDefault="00D96E6B" w:rsidP="00BC123F">
      <w:pPr>
        <w:widowControl/>
        <w:adjustRightInd w:val="0"/>
        <w:snapToGrid w:val="0"/>
        <w:spacing w:line="560" w:lineRule="exact"/>
        <w:ind w:firstLineChars="200" w:firstLine="640"/>
        <w:jc w:val="left"/>
        <w:rPr>
          <w:rFonts w:ascii="仿宋" w:eastAsia="仿宋" w:hAnsi="仿宋"/>
          <w:kern w:val="0"/>
          <w:sz w:val="32"/>
          <w:szCs w:val="32"/>
        </w:rPr>
      </w:pPr>
      <w:r>
        <w:rPr>
          <w:rFonts w:ascii="仿宋" w:eastAsia="仿宋" w:hAnsi="仿宋"/>
          <w:kern w:val="0"/>
          <w:sz w:val="32"/>
          <w:szCs w:val="32"/>
        </w:rPr>
        <w:t xml:space="preserve">4.获得发明专利、实用新型专利、外观设计专利授权（学生成员排名前二）； </w:t>
      </w:r>
    </w:p>
    <w:p w:rsidR="00446E87" w:rsidRDefault="00D96E6B" w:rsidP="00BC123F">
      <w:pPr>
        <w:widowControl/>
        <w:adjustRightInd w:val="0"/>
        <w:snapToGrid w:val="0"/>
        <w:spacing w:line="560" w:lineRule="exact"/>
        <w:ind w:firstLineChars="200" w:firstLine="640"/>
        <w:jc w:val="left"/>
        <w:rPr>
          <w:rFonts w:ascii="仿宋" w:eastAsia="仿宋" w:hAnsi="仿宋"/>
          <w:kern w:val="0"/>
          <w:sz w:val="32"/>
          <w:szCs w:val="32"/>
        </w:rPr>
      </w:pPr>
      <w:r>
        <w:rPr>
          <w:rFonts w:ascii="仿宋" w:eastAsia="仿宋" w:hAnsi="仿宋"/>
          <w:kern w:val="0"/>
          <w:sz w:val="32"/>
          <w:szCs w:val="32"/>
        </w:rPr>
        <w:t xml:space="preserve">5.获得著作版权（学生成员排名前二）； </w:t>
      </w:r>
    </w:p>
    <w:p w:rsidR="00446E87" w:rsidRDefault="00D96E6B" w:rsidP="00BC123F">
      <w:pPr>
        <w:widowControl/>
        <w:adjustRightInd w:val="0"/>
        <w:snapToGrid w:val="0"/>
        <w:spacing w:line="560" w:lineRule="exact"/>
        <w:ind w:firstLineChars="200" w:firstLine="640"/>
        <w:jc w:val="left"/>
        <w:rPr>
          <w:rFonts w:ascii="仿宋" w:eastAsia="仿宋" w:hAnsi="仿宋"/>
          <w:kern w:val="0"/>
          <w:sz w:val="32"/>
          <w:szCs w:val="32"/>
        </w:rPr>
      </w:pPr>
      <w:r>
        <w:rPr>
          <w:rFonts w:ascii="仿宋" w:eastAsia="仿宋" w:hAnsi="仿宋"/>
          <w:kern w:val="0"/>
          <w:sz w:val="32"/>
          <w:szCs w:val="32"/>
        </w:rPr>
        <w:t>6.项目成员能严肃认真地完成项目，其项目成果具备良好的创新性与应用性，能真实反映学生成员实践创新能力的提高（本条件</w:t>
      </w:r>
      <w:r>
        <w:rPr>
          <w:rFonts w:ascii="仿宋" w:eastAsia="仿宋" w:hAnsi="仿宋" w:hint="eastAsia"/>
          <w:kern w:val="0"/>
          <w:sz w:val="32"/>
          <w:szCs w:val="32"/>
        </w:rPr>
        <w:t>需项目组提供有力支撑材料，由答辩专家组一致认可）；</w:t>
      </w:r>
      <w:r>
        <w:rPr>
          <w:rFonts w:ascii="仿宋" w:eastAsia="仿宋" w:hAnsi="仿宋"/>
          <w:kern w:val="0"/>
          <w:sz w:val="32"/>
          <w:szCs w:val="32"/>
        </w:rPr>
        <w:t xml:space="preserve"> </w:t>
      </w:r>
    </w:p>
    <w:p w:rsidR="00446E87" w:rsidRDefault="00D96E6B" w:rsidP="00BC123F">
      <w:pPr>
        <w:widowControl/>
        <w:adjustRightInd w:val="0"/>
        <w:snapToGrid w:val="0"/>
        <w:spacing w:line="560" w:lineRule="exact"/>
        <w:ind w:firstLineChars="200" w:firstLine="640"/>
        <w:jc w:val="left"/>
        <w:rPr>
          <w:rFonts w:ascii="仿宋" w:eastAsia="仿宋" w:hAnsi="仿宋"/>
          <w:kern w:val="0"/>
          <w:sz w:val="32"/>
          <w:szCs w:val="32"/>
        </w:rPr>
      </w:pPr>
      <w:r>
        <w:rPr>
          <w:rFonts w:ascii="仿宋" w:eastAsia="仿宋" w:hAnsi="仿宋" w:hint="eastAsia"/>
          <w:kern w:val="0"/>
          <w:sz w:val="32"/>
          <w:szCs w:val="32"/>
        </w:rPr>
        <w:t>（二）省级创新训练项目（达到以下任意条件之一符合验收标准）</w:t>
      </w:r>
    </w:p>
    <w:p w:rsidR="00446E87" w:rsidRDefault="00D96E6B" w:rsidP="00BC123F">
      <w:pPr>
        <w:pStyle w:val="a6"/>
        <w:widowControl/>
        <w:adjustRightInd w:val="0"/>
        <w:snapToGrid w:val="0"/>
        <w:spacing w:line="560" w:lineRule="exact"/>
        <w:ind w:firstLine="640"/>
        <w:jc w:val="left"/>
        <w:rPr>
          <w:rFonts w:ascii="仿宋" w:eastAsia="仿宋" w:hAnsi="仿宋"/>
          <w:kern w:val="0"/>
          <w:sz w:val="32"/>
          <w:szCs w:val="32"/>
        </w:rPr>
      </w:pPr>
      <w:r>
        <w:rPr>
          <w:rFonts w:ascii="仿宋" w:eastAsia="仿宋" w:hAnsi="仿宋"/>
          <w:kern w:val="0"/>
          <w:sz w:val="32"/>
          <w:szCs w:val="32"/>
        </w:rPr>
        <w:t>1.在一般公开刊物发表相关学术论文1篇</w:t>
      </w:r>
      <w:r>
        <w:rPr>
          <w:rFonts w:ascii="仿宋" w:eastAsia="仿宋" w:hAnsi="仿宋" w:hint="eastAsia"/>
          <w:kern w:val="0"/>
          <w:sz w:val="32"/>
          <w:szCs w:val="32"/>
        </w:rPr>
        <w:t>（学生成员排名前二），论文需有项目号，论文内容须与项目研究内容相符；</w:t>
      </w:r>
    </w:p>
    <w:p w:rsidR="00446E87" w:rsidRDefault="00D96E6B" w:rsidP="00BC123F">
      <w:pPr>
        <w:pStyle w:val="a6"/>
        <w:widowControl/>
        <w:adjustRightInd w:val="0"/>
        <w:snapToGrid w:val="0"/>
        <w:spacing w:line="560" w:lineRule="exact"/>
        <w:ind w:firstLine="640"/>
        <w:jc w:val="left"/>
        <w:rPr>
          <w:rFonts w:ascii="仿宋" w:eastAsia="仿宋" w:hAnsi="仿宋"/>
          <w:kern w:val="0"/>
          <w:sz w:val="32"/>
          <w:szCs w:val="32"/>
        </w:rPr>
      </w:pPr>
      <w:r>
        <w:rPr>
          <w:rFonts w:ascii="仿宋" w:eastAsia="仿宋" w:hAnsi="仿宋"/>
          <w:kern w:val="0"/>
          <w:sz w:val="32"/>
          <w:szCs w:val="32"/>
        </w:rPr>
        <w:t>2.在EI、SCI、CSSCI等检索的相关学术论文1篇</w:t>
      </w:r>
      <w:r>
        <w:rPr>
          <w:rFonts w:ascii="仿宋" w:eastAsia="仿宋" w:hAnsi="仿宋" w:hint="eastAsia"/>
          <w:kern w:val="0"/>
          <w:sz w:val="32"/>
          <w:szCs w:val="32"/>
        </w:rPr>
        <w:t>（学生成员排名前四），论文需有项目号，论文内容须与项目研究内容相符；</w:t>
      </w:r>
    </w:p>
    <w:p w:rsidR="00446E87" w:rsidRDefault="00D96E6B" w:rsidP="00BC123F">
      <w:pPr>
        <w:pStyle w:val="a6"/>
        <w:widowControl/>
        <w:adjustRightInd w:val="0"/>
        <w:snapToGrid w:val="0"/>
        <w:spacing w:line="560" w:lineRule="exact"/>
        <w:ind w:firstLine="640"/>
        <w:jc w:val="left"/>
        <w:rPr>
          <w:rFonts w:ascii="仿宋" w:eastAsia="仿宋" w:hAnsi="仿宋"/>
          <w:kern w:val="0"/>
          <w:sz w:val="32"/>
          <w:szCs w:val="32"/>
        </w:rPr>
      </w:pPr>
      <w:r>
        <w:rPr>
          <w:rFonts w:ascii="仿宋" w:eastAsia="仿宋" w:hAnsi="仿宋"/>
          <w:kern w:val="0"/>
          <w:sz w:val="32"/>
          <w:szCs w:val="32"/>
        </w:rPr>
        <w:t>3.依托本项目，学生成员获省级及其以上竞赛三等奖及以上奖项；</w:t>
      </w:r>
    </w:p>
    <w:p w:rsidR="00446E87" w:rsidRDefault="00D96E6B" w:rsidP="00BC123F">
      <w:pPr>
        <w:pStyle w:val="a6"/>
        <w:widowControl/>
        <w:adjustRightInd w:val="0"/>
        <w:snapToGrid w:val="0"/>
        <w:spacing w:line="560" w:lineRule="exact"/>
        <w:ind w:firstLine="640"/>
        <w:jc w:val="left"/>
        <w:rPr>
          <w:rFonts w:ascii="仿宋" w:eastAsia="仿宋" w:hAnsi="仿宋"/>
          <w:kern w:val="0"/>
          <w:sz w:val="32"/>
          <w:szCs w:val="32"/>
        </w:rPr>
      </w:pPr>
      <w:r>
        <w:rPr>
          <w:rFonts w:ascii="仿宋" w:eastAsia="仿宋" w:hAnsi="仿宋"/>
          <w:kern w:val="0"/>
          <w:sz w:val="32"/>
          <w:szCs w:val="32"/>
        </w:rPr>
        <w:t>4.获得发明专利、实用新型专利、外观设计专利授权（学生成员排名前二）；</w:t>
      </w:r>
    </w:p>
    <w:p w:rsidR="00446E87" w:rsidRDefault="00D96E6B" w:rsidP="00BC123F">
      <w:pPr>
        <w:pStyle w:val="a6"/>
        <w:widowControl/>
        <w:adjustRightInd w:val="0"/>
        <w:snapToGrid w:val="0"/>
        <w:spacing w:line="560" w:lineRule="exact"/>
        <w:ind w:firstLine="640"/>
        <w:jc w:val="left"/>
        <w:rPr>
          <w:rFonts w:ascii="仿宋" w:eastAsia="仿宋" w:hAnsi="仿宋"/>
          <w:kern w:val="0"/>
          <w:sz w:val="32"/>
          <w:szCs w:val="32"/>
        </w:rPr>
      </w:pPr>
      <w:r>
        <w:rPr>
          <w:rFonts w:ascii="仿宋" w:eastAsia="仿宋" w:hAnsi="仿宋"/>
          <w:kern w:val="0"/>
          <w:sz w:val="32"/>
          <w:szCs w:val="32"/>
        </w:rPr>
        <w:t>5.获得著作版权（学生成员排名前二）；</w:t>
      </w:r>
    </w:p>
    <w:p w:rsidR="00446E87" w:rsidRDefault="00D96E6B" w:rsidP="00BC123F">
      <w:pPr>
        <w:pStyle w:val="a6"/>
        <w:widowControl/>
        <w:adjustRightInd w:val="0"/>
        <w:snapToGrid w:val="0"/>
        <w:spacing w:line="560" w:lineRule="exact"/>
        <w:ind w:firstLine="640"/>
        <w:jc w:val="left"/>
        <w:rPr>
          <w:rFonts w:ascii="仿宋" w:eastAsia="仿宋" w:hAnsi="仿宋"/>
          <w:kern w:val="0"/>
          <w:sz w:val="32"/>
          <w:szCs w:val="32"/>
        </w:rPr>
      </w:pPr>
      <w:r>
        <w:rPr>
          <w:rFonts w:ascii="仿宋" w:eastAsia="仿宋" w:hAnsi="仿宋"/>
          <w:kern w:val="0"/>
          <w:sz w:val="32"/>
          <w:szCs w:val="32"/>
        </w:rPr>
        <w:t>6.项目成员能严肃认真地完成项目，其成果具备较好的创新性与应用性，能真实反映学生成员实践创新能力的提高（本条件</w:t>
      </w:r>
      <w:r>
        <w:rPr>
          <w:rFonts w:ascii="仿宋" w:eastAsia="仿宋" w:hAnsi="仿宋" w:hint="eastAsia"/>
          <w:kern w:val="0"/>
          <w:sz w:val="32"/>
          <w:szCs w:val="32"/>
        </w:rPr>
        <w:t>需项目组提供有力支撑材料，由答辩专家组一致认可）；</w:t>
      </w:r>
    </w:p>
    <w:p w:rsidR="00446E87" w:rsidRDefault="00D96E6B" w:rsidP="00BC123F">
      <w:pPr>
        <w:widowControl/>
        <w:adjustRightInd w:val="0"/>
        <w:snapToGrid w:val="0"/>
        <w:spacing w:line="560" w:lineRule="exact"/>
        <w:ind w:firstLineChars="200" w:firstLine="640"/>
        <w:jc w:val="left"/>
        <w:rPr>
          <w:rFonts w:ascii="仿宋" w:eastAsia="仿宋" w:hAnsi="仿宋"/>
          <w:kern w:val="0"/>
          <w:sz w:val="32"/>
          <w:szCs w:val="32"/>
        </w:rPr>
      </w:pPr>
      <w:r>
        <w:rPr>
          <w:rFonts w:ascii="仿宋" w:eastAsia="仿宋" w:hAnsi="仿宋" w:hint="eastAsia"/>
          <w:kern w:val="0"/>
          <w:sz w:val="32"/>
          <w:szCs w:val="32"/>
        </w:rPr>
        <w:t>注：</w:t>
      </w:r>
    </w:p>
    <w:p w:rsidR="00446E87" w:rsidRDefault="00D96E6B" w:rsidP="00BC123F">
      <w:pPr>
        <w:widowControl/>
        <w:adjustRightInd w:val="0"/>
        <w:snapToGrid w:val="0"/>
        <w:spacing w:line="560" w:lineRule="exact"/>
        <w:ind w:firstLineChars="200" w:firstLine="640"/>
        <w:jc w:val="left"/>
        <w:rPr>
          <w:rFonts w:ascii="仿宋" w:eastAsia="仿宋" w:hAnsi="仿宋"/>
          <w:kern w:val="0"/>
          <w:sz w:val="32"/>
          <w:szCs w:val="32"/>
        </w:rPr>
      </w:pPr>
      <w:r>
        <w:rPr>
          <w:rFonts w:ascii="仿宋" w:eastAsia="仿宋" w:hAnsi="仿宋"/>
          <w:kern w:val="0"/>
          <w:sz w:val="32"/>
          <w:szCs w:val="32"/>
        </w:rPr>
        <w:t>1.同一竞赛获奖按最高级别奖项计算；</w:t>
      </w:r>
    </w:p>
    <w:p w:rsidR="00446E87" w:rsidRDefault="00D96E6B" w:rsidP="00BC123F">
      <w:pPr>
        <w:widowControl/>
        <w:adjustRightInd w:val="0"/>
        <w:snapToGrid w:val="0"/>
        <w:spacing w:line="560" w:lineRule="exact"/>
        <w:ind w:firstLineChars="200" w:firstLine="640"/>
        <w:jc w:val="left"/>
        <w:rPr>
          <w:rFonts w:ascii="仿宋" w:eastAsia="仿宋" w:hAnsi="仿宋"/>
          <w:kern w:val="0"/>
          <w:sz w:val="32"/>
          <w:szCs w:val="32"/>
        </w:rPr>
      </w:pPr>
      <w:r>
        <w:rPr>
          <w:rFonts w:ascii="仿宋" w:eastAsia="仿宋" w:hAnsi="仿宋"/>
          <w:kern w:val="0"/>
          <w:sz w:val="32"/>
          <w:szCs w:val="32"/>
        </w:rPr>
        <w:t>2.发表论文以正式刊登为准，被EI、SCI、CSSCI等检索的论文需同时提供学校图书馆开具的检索证明；专利或著作权以取得专利证书为准。</w:t>
      </w:r>
    </w:p>
    <w:p w:rsidR="00446E87" w:rsidRDefault="00D96E6B" w:rsidP="00BC123F">
      <w:pPr>
        <w:widowControl/>
        <w:adjustRightInd w:val="0"/>
        <w:snapToGrid w:val="0"/>
        <w:spacing w:line="560" w:lineRule="exact"/>
        <w:ind w:firstLineChars="200" w:firstLine="640"/>
        <w:jc w:val="left"/>
        <w:rPr>
          <w:rFonts w:ascii="仿宋" w:eastAsia="仿宋" w:hAnsi="仿宋"/>
          <w:kern w:val="0"/>
          <w:sz w:val="32"/>
          <w:szCs w:val="32"/>
        </w:rPr>
      </w:pPr>
      <w:r>
        <w:rPr>
          <w:rFonts w:ascii="仿宋" w:eastAsia="仿宋" w:hAnsi="仿宋" w:hint="eastAsia"/>
          <w:kern w:val="0"/>
          <w:sz w:val="32"/>
          <w:szCs w:val="32"/>
        </w:rPr>
        <w:t>（三）国家级、省级</w:t>
      </w:r>
      <w:r>
        <w:rPr>
          <w:rFonts w:ascii="仿宋" w:eastAsia="仿宋" w:hAnsi="仿宋"/>
          <w:kern w:val="0"/>
          <w:sz w:val="32"/>
          <w:szCs w:val="32"/>
        </w:rPr>
        <w:t>创业</w:t>
      </w:r>
      <w:r>
        <w:rPr>
          <w:rFonts w:ascii="仿宋" w:eastAsia="仿宋" w:hAnsi="仿宋" w:hint="eastAsia"/>
          <w:kern w:val="0"/>
          <w:sz w:val="32"/>
          <w:szCs w:val="32"/>
        </w:rPr>
        <w:t>训练</w:t>
      </w:r>
      <w:r>
        <w:rPr>
          <w:rFonts w:ascii="仿宋" w:eastAsia="仿宋" w:hAnsi="仿宋"/>
          <w:kern w:val="0"/>
          <w:sz w:val="32"/>
          <w:szCs w:val="32"/>
        </w:rPr>
        <w:t>项目</w:t>
      </w:r>
      <w:r>
        <w:rPr>
          <w:rFonts w:ascii="仿宋" w:eastAsia="仿宋" w:hAnsi="仿宋" w:hint="eastAsia"/>
          <w:kern w:val="0"/>
          <w:sz w:val="32"/>
          <w:szCs w:val="32"/>
        </w:rPr>
        <w:t>和创业实践项目</w:t>
      </w:r>
      <w:r>
        <w:rPr>
          <w:rFonts w:ascii="仿宋" w:eastAsia="仿宋" w:hAnsi="仿宋"/>
          <w:kern w:val="0"/>
          <w:sz w:val="32"/>
          <w:szCs w:val="32"/>
        </w:rPr>
        <w:t>验收标准（选项1</w:t>
      </w:r>
      <w:r>
        <w:rPr>
          <w:rFonts w:ascii="仿宋" w:eastAsia="仿宋" w:hAnsi="仿宋" w:hint="eastAsia"/>
          <w:kern w:val="0"/>
          <w:sz w:val="32"/>
          <w:szCs w:val="32"/>
        </w:rPr>
        <w:t>、</w:t>
      </w:r>
      <w:r>
        <w:rPr>
          <w:rFonts w:ascii="仿宋" w:eastAsia="仿宋" w:hAnsi="仿宋"/>
          <w:kern w:val="0"/>
          <w:sz w:val="32"/>
          <w:szCs w:val="32"/>
        </w:rPr>
        <w:t>2为必要条件，同时满足3-6的其中一项</w:t>
      </w:r>
      <w:r>
        <w:rPr>
          <w:rFonts w:ascii="仿宋" w:eastAsia="仿宋" w:hAnsi="仿宋" w:hint="eastAsia"/>
          <w:kern w:val="0"/>
          <w:sz w:val="32"/>
          <w:szCs w:val="32"/>
        </w:rPr>
        <w:t>。</w:t>
      </w:r>
      <w:r>
        <w:rPr>
          <w:rFonts w:ascii="仿宋" w:eastAsia="仿宋" w:hAnsi="仿宋"/>
          <w:kern w:val="0"/>
          <w:sz w:val="32"/>
          <w:szCs w:val="32"/>
        </w:rPr>
        <w:t xml:space="preserve">） </w:t>
      </w:r>
    </w:p>
    <w:p w:rsidR="00446E87" w:rsidRDefault="00D96E6B" w:rsidP="00BC123F">
      <w:pPr>
        <w:widowControl/>
        <w:adjustRightInd w:val="0"/>
        <w:snapToGrid w:val="0"/>
        <w:spacing w:line="560" w:lineRule="exact"/>
        <w:ind w:firstLineChars="200" w:firstLine="640"/>
        <w:jc w:val="left"/>
        <w:rPr>
          <w:rFonts w:ascii="仿宋" w:eastAsia="仿宋" w:hAnsi="仿宋"/>
          <w:kern w:val="0"/>
          <w:sz w:val="32"/>
          <w:szCs w:val="32"/>
        </w:rPr>
      </w:pPr>
      <w:r>
        <w:rPr>
          <w:rFonts w:ascii="仿宋" w:eastAsia="仿宋" w:hAnsi="仿宋"/>
          <w:kern w:val="0"/>
          <w:sz w:val="32"/>
          <w:szCs w:val="32"/>
        </w:rPr>
        <w:t>1.创业项目发展历程（时间为序的大事记，至少是项目每个月的基本进展情况记录）</w:t>
      </w:r>
      <w:r>
        <w:rPr>
          <w:rFonts w:ascii="仿宋" w:eastAsia="仿宋" w:hAnsi="仿宋" w:hint="eastAsia"/>
          <w:kern w:val="0"/>
          <w:sz w:val="32"/>
          <w:szCs w:val="32"/>
        </w:rPr>
        <w:t>；</w:t>
      </w:r>
    </w:p>
    <w:p w:rsidR="00446E87" w:rsidRDefault="00D96E6B" w:rsidP="00BC123F">
      <w:pPr>
        <w:widowControl/>
        <w:adjustRightInd w:val="0"/>
        <w:snapToGrid w:val="0"/>
        <w:spacing w:line="560" w:lineRule="exact"/>
        <w:ind w:firstLineChars="200" w:firstLine="640"/>
        <w:jc w:val="left"/>
        <w:rPr>
          <w:rFonts w:ascii="仿宋" w:eastAsia="仿宋" w:hAnsi="仿宋"/>
          <w:kern w:val="0"/>
          <w:sz w:val="32"/>
          <w:szCs w:val="32"/>
        </w:rPr>
      </w:pPr>
      <w:r>
        <w:rPr>
          <w:rFonts w:ascii="仿宋" w:eastAsia="仿宋" w:hAnsi="仿宋"/>
          <w:kern w:val="0"/>
          <w:sz w:val="32"/>
          <w:szCs w:val="32"/>
        </w:rPr>
        <w:t>2.</w:t>
      </w:r>
      <w:r>
        <w:rPr>
          <w:rFonts w:ascii="仿宋" w:eastAsia="仿宋" w:hAnsi="仿宋" w:hint="eastAsia"/>
          <w:kern w:val="0"/>
          <w:sz w:val="32"/>
          <w:szCs w:val="32"/>
        </w:rPr>
        <w:t>创业训练及实践项目材料完备，创业训练项目需提供商业计划书及团队分工合作情况；创业实践项目需提供项目注册成立公司的工商营业执照；</w:t>
      </w:r>
    </w:p>
    <w:p w:rsidR="00446E87" w:rsidRDefault="00D96E6B" w:rsidP="00BC123F">
      <w:pPr>
        <w:widowControl/>
        <w:adjustRightInd w:val="0"/>
        <w:snapToGrid w:val="0"/>
        <w:spacing w:line="560" w:lineRule="exact"/>
        <w:ind w:firstLineChars="200" w:firstLine="640"/>
        <w:jc w:val="left"/>
        <w:rPr>
          <w:rFonts w:ascii="仿宋" w:eastAsia="仿宋" w:hAnsi="仿宋"/>
          <w:kern w:val="0"/>
          <w:sz w:val="32"/>
          <w:szCs w:val="32"/>
        </w:rPr>
      </w:pPr>
      <w:r>
        <w:rPr>
          <w:rFonts w:ascii="仿宋" w:eastAsia="仿宋" w:hAnsi="仿宋"/>
          <w:kern w:val="0"/>
          <w:sz w:val="32"/>
          <w:szCs w:val="32"/>
        </w:rPr>
        <w:t>3.创业实践进展情况的分析报告</w:t>
      </w:r>
      <w:r>
        <w:rPr>
          <w:rFonts w:ascii="仿宋" w:eastAsia="仿宋" w:hAnsi="仿宋" w:hint="eastAsia"/>
          <w:kern w:val="0"/>
          <w:sz w:val="32"/>
          <w:szCs w:val="32"/>
        </w:rPr>
        <w:t>通过项目评审专家审核，同意结题</w:t>
      </w:r>
      <w:r>
        <w:rPr>
          <w:rFonts w:ascii="仿宋" w:eastAsia="仿宋" w:hAnsi="仿宋"/>
          <w:kern w:val="0"/>
          <w:sz w:val="32"/>
          <w:szCs w:val="32"/>
        </w:rPr>
        <w:t>（</w:t>
      </w:r>
      <w:r>
        <w:rPr>
          <w:rFonts w:ascii="仿宋" w:eastAsia="仿宋" w:hAnsi="仿宋" w:hint="eastAsia"/>
          <w:kern w:val="0"/>
          <w:sz w:val="32"/>
          <w:szCs w:val="32"/>
        </w:rPr>
        <w:t>总结取得进展情况，提出继续开展的合理计划；创业实践活动碰到困难难于继续实施的，应进行案例分析，剖析原因。）；</w:t>
      </w:r>
    </w:p>
    <w:p w:rsidR="00446E87" w:rsidRDefault="00D96E6B" w:rsidP="00BC123F">
      <w:pPr>
        <w:widowControl/>
        <w:adjustRightInd w:val="0"/>
        <w:snapToGrid w:val="0"/>
        <w:spacing w:line="560" w:lineRule="exact"/>
        <w:ind w:firstLineChars="200" w:firstLine="640"/>
        <w:jc w:val="left"/>
        <w:rPr>
          <w:rFonts w:ascii="仿宋" w:eastAsia="仿宋" w:hAnsi="仿宋"/>
          <w:kern w:val="0"/>
          <w:sz w:val="32"/>
          <w:szCs w:val="32"/>
        </w:rPr>
      </w:pPr>
      <w:r>
        <w:rPr>
          <w:rFonts w:ascii="仿宋" w:eastAsia="仿宋" w:hAnsi="仿宋"/>
          <w:kern w:val="0"/>
          <w:sz w:val="32"/>
          <w:szCs w:val="32"/>
        </w:rPr>
        <w:t>4.创业项目注册实体、同时提供3个月财务运行资料</w:t>
      </w:r>
      <w:r>
        <w:rPr>
          <w:rFonts w:ascii="仿宋" w:eastAsia="仿宋" w:hAnsi="仿宋" w:hint="eastAsia"/>
          <w:kern w:val="0"/>
          <w:sz w:val="32"/>
          <w:szCs w:val="32"/>
        </w:rPr>
        <w:t>；</w:t>
      </w:r>
    </w:p>
    <w:p w:rsidR="00446E87" w:rsidRDefault="00D96E6B" w:rsidP="00BC123F">
      <w:pPr>
        <w:widowControl/>
        <w:adjustRightInd w:val="0"/>
        <w:snapToGrid w:val="0"/>
        <w:spacing w:line="560" w:lineRule="exact"/>
        <w:ind w:firstLineChars="200" w:firstLine="640"/>
        <w:jc w:val="left"/>
        <w:rPr>
          <w:rFonts w:ascii="仿宋" w:eastAsia="仿宋" w:hAnsi="仿宋"/>
          <w:kern w:val="0"/>
          <w:sz w:val="32"/>
          <w:szCs w:val="32"/>
        </w:rPr>
      </w:pPr>
      <w:r>
        <w:rPr>
          <w:rFonts w:ascii="仿宋" w:eastAsia="仿宋" w:hAnsi="仿宋"/>
          <w:kern w:val="0"/>
          <w:sz w:val="32"/>
          <w:szCs w:val="32"/>
        </w:rPr>
        <w:t>5.创业项目获得省级以上创业竞赛奖项（提供</w:t>
      </w:r>
      <w:r>
        <w:rPr>
          <w:rFonts w:ascii="仿宋" w:eastAsia="仿宋" w:hAnsi="仿宋" w:hint="eastAsia"/>
          <w:kern w:val="0"/>
          <w:sz w:val="32"/>
          <w:szCs w:val="32"/>
        </w:rPr>
        <w:t>获奖证书</w:t>
      </w:r>
      <w:r>
        <w:rPr>
          <w:rFonts w:ascii="仿宋" w:eastAsia="仿宋" w:hAnsi="仿宋"/>
          <w:kern w:val="0"/>
          <w:sz w:val="32"/>
          <w:szCs w:val="32"/>
        </w:rPr>
        <w:t>）</w:t>
      </w:r>
      <w:r>
        <w:rPr>
          <w:rFonts w:ascii="仿宋" w:eastAsia="仿宋" w:hAnsi="仿宋" w:hint="eastAsia"/>
          <w:kern w:val="0"/>
          <w:sz w:val="32"/>
          <w:szCs w:val="32"/>
        </w:rPr>
        <w:t>；</w:t>
      </w:r>
    </w:p>
    <w:p w:rsidR="00446E87" w:rsidRDefault="00D96E6B" w:rsidP="00BC123F">
      <w:pPr>
        <w:widowControl/>
        <w:adjustRightInd w:val="0"/>
        <w:snapToGrid w:val="0"/>
        <w:spacing w:line="560" w:lineRule="exact"/>
        <w:ind w:firstLineChars="200" w:firstLine="640"/>
        <w:jc w:val="left"/>
        <w:rPr>
          <w:rFonts w:ascii="仿宋" w:eastAsia="仿宋" w:hAnsi="仿宋"/>
          <w:kern w:val="0"/>
          <w:sz w:val="32"/>
          <w:szCs w:val="32"/>
        </w:rPr>
      </w:pPr>
      <w:r>
        <w:rPr>
          <w:rFonts w:ascii="仿宋" w:eastAsia="仿宋" w:hAnsi="仿宋"/>
          <w:kern w:val="0"/>
          <w:sz w:val="32"/>
          <w:szCs w:val="32"/>
        </w:rPr>
        <w:t>6.入驻</w:t>
      </w:r>
      <w:r>
        <w:rPr>
          <w:rFonts w:ascii="仿宋" w:eastAsia="仿宋" w:hAnsi="仿宋" w:hint="eastAsia"/>
          <w:kern w:val="0"/>
          <w:sz w:val="32"/>
          <w:szCs w:val="32"/>
        </w:rPr>
        <w:t>校内科技园或</w:t>
      </w:r>
      <w:r>
        <w:rPr>
          <w:rFonts w:ascii="仿宋" w:eastAsia="仿宋" w:hAnsi="仿宋"/>
          <w:kern w:val="0"/>
          <w:sz w:val="32"/>
          <w:szCs w:val="32"/>
        </w:rPr>
        <w:t>校外创业孵化基地3个月以上</w:t>
      </w:r>
      <w:r>
        <w:rPr>
          <w:rFonts w:ascii="仿宋" w:eastAsia="仿宋" w:hAnsi="仿宋" w:hint="eastAsia"/>
          <w:kern w:val="0"/>
          <w:sz w:val="32"/>
          <w:szCs w:val="32"/>
        </w:rPr>
        <w:t>。</w:t>
      </w:r>
    </w:p>
    <w:p w:rsidR="00446E87" w:rsidRDefault="00D96E6B" w:rsidP="00BC123F">
      <w:pPr>
        <w:widowControl/>
        <w:adjustRightInd w:val="0"/>
        <w:snapToGrid w:val="0"/>
        <w:spacing w:beforeLines="100" w:before="312" w:line="560" w:lineRule="exact"/>
        <w:jc w:val="center"/>
        <w:rPr>
          <w:rFonts w:ascii="仿宋" w:eastAsia="仿宋" w:hAnsi="仿宋"/>
          <w:b/>
          <w:kern w:val="0"/>
          <w:sz w:val="32"/>
          <w:szCs w:val="32"/>
        </w:rPr>
      </w:pPr>
      <w:bookmarkStart w:id="9" w:name="_Toc383593790"/>
      <w:r>
        <w:rPr>
          <w:rFonts w:ascii="仿宋" w:eastAsia="仿宋" w:hAnsi="仿宋" w:hint="eastAsia"/>
          <w:b/>
          <w:kern w:val="0"/>
          <w:sz w:val="32"/>
          <w:szCs w:val="32"/>
        </w:rPr>
        <w:t xml:space="preserve">第八章 </w:t>
      </w:r>
      <w:r>
        <w:rPr>
          <w:rFonts w:ascii="仿宋" w:eastAsia="仿宋" w:hAnsi="仿宋"/>
          <w:b/>
          <w:kern w:val="0"/>
          <w:sz w:val="32"/>
          <w:szCs w:val="32"/>
        </w:rPr>
        <w:t xml:space="preserve"> </w:t>
      </w:r>
      <w:r>
        <w:rPr>
          <w:rFonts w:ascii="仿宋" w:eastAsia="仿宋" w:hAnsi="仿宋" w:hint="eastAsia"/>
          <w:b/>
          <w:kern w:val="0"/>
          <w:sz w:val="32"/>
          <w:szCs w:val="32"/>
        </w:rPr>
        <w:t>保障机制</w:t>
      </w:r>
    </w:p>
    <w:p w:rsidR="00446E87" w:rsidRDefault="00D96E6B" w:rsidP="00BC123F">
      <w:pPr>
        <w:widowControl/>
        <w:adjustRightInd w:val="0"/>
        <w:snapToGrid w:val="0"/>
        <w:spacing w:line="560" w:lineRule="exact"/>
        <w:ind w:firstLineChars="200" w:firstLine="643"/>
        <w:jc w:val="left"/>
        <w:rPr>
          <w:rFonts w:ascii="仿宋" w:eastAsia="仿宋" w:hAnsi="仿宋"/>
          <w:kern w:val="0"/>
          <w:sz w:val="32"/>
          <w:szCs w:val="32"/>
        </w:rPr>
      </w:pPr>
      <w:r>
        <w:rPr>
          <w:rFonts w:ascii="仿宋" w:eastAsia="仿宋" w:hAnsi="仿宋"/>
          <w:b/>
          <w:bCs/>
          <w:kern w:val="0"/>
          <w:sz w:val="32"/>
          <w:szCs w:val="32"/>
        </w:rPr>
        <w:t xml:space="preserve">第二十六条 </w:t>
      </w:r>
      <w:r>
        <w:rPr>
          <w:rFonts w:ascii="仿宋" w:eastAsia="仿宋" w:hAnsi="仿宋" w:hint="eastAsia"/>
          <w:b/>
          <w:bCs/>
          <w:kern w:val="0"/>
          <w:sz w:val="32"/>
          <w:szCs w:val="32"/>
        </w:rPr>
        <w:t xml:space="preserve"> </w:t>
      </w:r>
      <w:r>
        <w:rPr>
          <w:rFonts w:ascii="仿宋" w:eastAsia="仿宋" w:hAnsi="仿宋"/>
          <w:kern w:val="0"/>
          <w:sz w:val="32"/>
          <w:szCs w:val="32"/>
        </w:rPr>
        <w:t>项目通过验收后，项目负责人及成员可</w:t>
      </w:r>
      <w:r>
        <w:rPr>
          <w:rFonts w:ascii="仿宋" w:eastAsia="仿宋" w:hAnsi="仿宋" w:hint="eastAsia"/>
          <w:kern w:val="0"/>
          <w:sz w:val="32"/>
          <w:szCs w:val="32"/>
        </w:rPr>
        <w:t>将已通过验收的成果提交相关学院</w:t>
      </w:r>
      <w:r>
        <w:rPr>
          <w:rFonts w:ascii="仿宋" w:eastAsia="仿宋" w:hAnsi="仿宋"/>
          <w:kern w:val="0"/>
          <w:sz w:val="32"/>
          <w:szCs w:val="32"/>
        </w:rPr>
        <w:t>依据各学院科技创新实践活动学分认定标准进行学分认定。</w:t>
      </w:r>
    </w:p>
    <w:p w:rsidR="00446E87" w:rsidRDefault="00D96E6B" w:rsidP="00BC123F">
      <w:pPr>
        <w:widowControl/>
        <w:adjustRightInd w:val="0"/>
        <w:snapToGrid w:val="0"/>
        <w:spacing w:line="560" w:lineRule="exact"/>
        <w:ind w:firstLineChars="200" w:firstLine="643"/>
        <w:jc w:val="left"/>
        <w:rPr>
          <w:rFonts w:ascii="仿宋" w:eastAsia="仿宋" w:hAnsi="仿宋"/>
          <w:kern w:val="0"/>
          <w:sz w:val="32"/>
          <w:szCs w:val="32"/>
        </w:rPr>
      </w:pPr>
      <w:r>
        <w:rPr>
          <w:rFonts w:ascii="仿宋" w:eastAsia="仿宋" w:hAnsi="仿宋" w:hint="eastAsia"/>
          <w:b/>
          <w:kern w:val="0"/>
          <w:sz w:val="32"/>
          <w:szCs w:val="32"/>
        </w:rPr>
        <w:t>第二十七条</w:t>
      </w:r>
      <w:r>
        <w:rPr>
          <w:rFonts w:ascii="仿宋" w:eastAsia="仿宋" w:hAnsi="仿宋"/>
          <w:b/>
          <w:kern w:val="0"/>
          <w:sz w:val="32"/>
          <w:szCs w:val="32"/>
        </w:rPr>
        <w:t xml:space="preserve"> </w:t>
      </w:r>
      <w:r>
        <w:rPr>
          <w:rFonts w:ascii="仿宋" w:eastAsia="仿宋" w:hAnsi="仿宋" w:hint="eastAsia"/>
          <w:b/>
          <w:kern w:val="0"/>
          <w:sz w:val="32"/>
          <w:szCs w:val="32"/>
        </w:rPr>
        <w:t xml:space="preserve"> </w:t>
      </w:r>
      <w:r>
        <w:rPr>
          <w:rFonts w:ascii="仿宋" w:eastAsia="仿宋" w:hAnsi="仿宋" w:hint="eastAsia"/>
          <w:kern w:val="0"/>
          <w:sz w:val="32"/>
          <w:szCs w:val="32"/>
        </w:rPr>
        <w:t>学校各职能部门及项目实施学院要积极为参加项目的学生团队和个人提供相应实验场地，设备及技术等方面的服务工作。</w:t>
      </w:r>
    </w:p>
    <w:p w:rsidR="00446E87" w:rsidRDefault="00D96E6B" w:rsidP="00BC123F">
      <w:pPr>
        <w:widowControl/>
        <w:adjustRightInd w:val="0"/>
        <w:snapToGrid w:val="0"/>
        <w:spacing w:line="560" w:lineRule="exact"/>
        <w:ind w:firstLineChars="200" w:firstLine="643"/>
        <w:jc w:val="left"/>
        <w:rPr>
          <w:rFonts w:ascii="仿宋" w:eastAsia="仿宋" w:hAnsi="仿宋"/>
          <w:kern w:val="0"/>
          <w:sz w:val="32"/>
          <w:szCs w:val="32"/>
        </w:rPr>
      </w:pPr>
      <w:r>
        <w:rPr>
          <w:rFonts w:ascii="仿宋" w:eastAsia="仿宋" w:hAnsi="仿宋" w:hint="eastAsia"/>
          <w:b/>
          <w:kern w:val="0"/>
          <w:sz w:val="32"/>
          <w:szCs w:val="32"/>
        </w:rPr>
        <w:t>第二十八条</w:t>
      </w:r>
      <w:r>
        <w:rPr>
          <w:rFonts w:ascii="仿宋" w:eastAsia="仿宋" w:hAnsi="仿宋"/>
          <w:kern w:val="0"/>
          <w:sz w:val="32"/>
          <w:szCs w:val="32"/>
        </w:rPr>
        <w:t xml:space="preserve"> </w:t>
      </w:r>
      <w:r>
        <w:rPr>
          <w:rFonts w:ascii="仿宋" w:eastAsia="仿宋" w:hAnsi="仿宋" w:hint="eastAsia"/>
          <w:kern w:val="0"/>
          <w:sz w:val="32"/>
          <w:szCs w:val="32"/>
        </w:rPr>
        <w:t xml:space="preserve"> </w:t>
      </w:r>
      <w:r>
        <w:rPr>
          <w:rFonts w:ascii="仿宋" w:eastAsia="仿宋" w:hAnsi="仿宋"/>
          <w:kern w:val="0"/>
          <w:sz w:val="32"/>
          <w:szCs w:val="32"/>
        </w:rPr>
        <w:t>项目实施学院要聘请责任心强、学术水平高、治学严谨的教师担任指导老师。指导老师需认真履行职责，审查项目申请表，加强过程指导，定期组织学术讨论与交流，审查原始数据和实验报告等。</w:t>
      </w:r>
    </w:p>
    <w:p w:rsidR="00446E87" w:rsidRDefault="00D96E6B" w:rsidP="00BC123F">
      <w:pPr>
        <w:widowControl/>
        <w:adjustRightInd w:val="0"/>
        <w:snapToGrid w:val="0"/>
        <w:spacing w:beforeLines="100" w:before="312" w:line="560" w:lineRule="exact"/>
        <w:jc w:val="center"/>
        <w:rPr>
          <w:rFonts w:ascii="仿宋" w:eastAsia="仿宋" w:hAnsi="仿宋"/>
          <w:b/>
          <w:kern w:val="0"/>
          <w:sz w:val="32"/>
          <w:szCs w:val="32"/>
        </w:rPr>
      </w:pPr>
      <w:r>
        <w:rPr>
          <w:rFonts w:ascii="仿宋" w:eastAsia="仿宋" w:hAnsi="仿宋"/>
          <w:b/>
          <w:kern w:val="0"/>
          <w:sz w:val="32"/>
          <w:szCs w:val="32"/>
        </w:rPr>
        <w:t xml:space="preserve">第九章 </w:t>
      </w:r>
      <w:r>
        <w:rPr>
          <w:rFonts w:ascii="仿宋" w:eastAsia="仿宋" w:hAnsi="仿宋" w:hint="eastAsia"/>
          <w:b/>
          <w:kern w:val="0"/>
          <w:sz w:val="32"/>
          <w:szCs w:val="32"/>
        </w:rPr>
        <w:t xml:space="preserve"> </w:t>
      </w:r>
      <w:r>
        <w:rPr>
          <w:rFonts w:ascii="仿宋" w:eastAsia="仿宋" w:hAnsi="仿宋"/>
          <w:b/>
          <w:kern w:val="0"/>
          <w:sz w:val="32"/>
          <w:szCs w:val="32"/>
        </w:rPr>
        <w:t>成果转化</w:t>
      </w:r>
      <w:bookmarkEnd w:id="9"/>
    </w:p>
    <w:p w:rsidR="00446E87" w:rsidRDefault="00D96E6B" w:rsidP="00BC123F">
      <w:pPr>
        <w:widowControl/>
        <w:adjustRightInd w:val="0"/>
        <w:snapToGrid w:val="0"/>
        <w:spacing w:line="560" w:lineRule="exact"/>
        <w:ind w:firstLineChars="200" w:firstLine="643"/>
        <w:jc w:val="left"/>
        <w:rPr>
          <w:rFonts w:ascii="仿宋" w:eastAsia="仿宋" w:hAnsi="仿宋"/>
          <w:kern w:val="0"/>
          <w:sz w:val="32"/>
          <w:szCs w:val="32"/>
        </w:rPr>
      </w:pPr>
      <w:r>
        <w:rPr>
          <w:rFonts w:ascii="仿宋" w:eastAsia="仿宋" w:hAnsi="仿宋"/>
          <w:b/>
          <w:bCs/>
          <w:kern w:val="0"/>
          <w:sz w:val="32"/>
          <w:szCs w:val="32"/>
        </w:rPr>
        <w:t>第二十九条</w:t>
      </w:r>
      <w:r>
        <w:rPr>
          <w:rFonts w:ascii="仿宋" w:eastAsia="仿宋" w:hAnsi="仿宋" w:hint="eastAsia"/>
          <w:b/>
          <w:bCs/>
          <w:kern w:val="0"/>
          <w:sz w:val="32"/>
          <w:szCs w:val="32"/>
        </w:rPr>
        <w:t xml:space="preserve"> </w:t>
      </w:r>
      <w:r>
        <w:rPr>
          <w:rFonts w:ascii="仿宋" w:eastAsia="仿宋" w:hAnsi="仿宋"/>
          <w:b/>
          <w:bCs/>
          <w:kern w:val="0"/>
          <w:sz w:val="32"/>
          <w:szCs w:val="32"/>
        </w:rPr>
        <w:t xml:space="preserve"> </w:t>
      </w:r>
      <w:r>
        <w:rPr>
          <w:rFonts w:ascii="仿宋" w:eastAsia="仿宋" w:hAnsi="仿宋"/>
          <w:kern w:val="0"/>
          <w:sz w:val="32"/>
          <w:szCs w:val="32"/>
        </w:rPr>
        <w:t>鼓励专利和科技创新成果向产业应用转化，实现科技创新专利化、专利成果产业化。</w:t>
      </w:r>
    </w:p>
    <w:p w:rsidR="00446E87" w:rsidRDefault="00D96E6B" w:rsidP="00BC123F">
      <w:pPr>
        <w:widowControl/>
        <w:adjustRightInd w:val="0"/>
        <w:snapToGrid w:val="0"/>
        <w:spacing w:line="560" w:lineRule="exact"/>
        <w:ind w:firstLineChars="200" w:firstLine="643"/>
        <w:jc w:val="left"/>
        <w:rPr>
          <w:rFonts w:ascii="仿宋" w:eastAsia="仿宋" w:hAnsi="仿宋"/>
          <w:kern w:val="0"/>
          <w:sz w:val="32"/>
          <w:szCs w:val="32"/>
        </w:rPr>
      </w:pPr>
      <w:r>
        <w:rPr>
          <w:rFonts w:ascii="仿宋" w:eastAsia="仿宋" w:hAnsi="仿宋"/>
          <w:b/>
          <w:bCs/>
          <w:kern w:val="0"/>
          <w:sz w:val="32"/>
          <w:szCs w:val="32"/>
        </w:rPr>
        <w:t>第三十条</w:t>
      </w:r>
      <w:r>
        <w:rPr>
          <w:rFonts w:ascii="仿宋" w:eastAsia="仿宋" w:hAnsi="仿宋" w:hint="eastAsia"/>
          <w:b/>
          <w:bCs/>
          <w:kern w:val="0"/>
          <w:sz w:val="32"/>
          <w:szCs w:val="32"/>
        </w:rPr>
        <w:t xml:space="preserve"> </w:t>
      </w:r>
      <w:r>
        <w:rPr>
          <w:rFonts w:ascii="仿宋" w:eastAsia="仿宋" w:hAnsi="仿宋"/>
          <w:b/>
          <w:bCs/>
          <w:kern w:val="0"/>
          <w:sz w:val="32"/>
          <w:szCs w:val="32"/>
        </w:rPr>
        <w:t xml:space="preserve"> </w:t>
      </w:r>
      <w:r>
        <w:rPr>
          <w:rFonts w:ascii="仿宋" w:eastAsia="仿宋" w:hAnsi="仿宋"/>
          <w:kern w:val="0"/>
          <w:sz w:val="32"/>
          <w:szCs w:val="32"/>
        </w:rPr>
        <w:t>项目成果形成商品或涉及知识产权，要按照国家有关法律法规和学校的相关政策妥善处理。</w:t>
      </w:r>
    </w:p>
    <w:p w:rsidR="00446E87" w:rsidRDefault="00D96E6B" w:rsidP="00BC123F">
      <w:pPr>
        <w:widowControl/>
        <w:adjustRightInd w:val="0"/>
        <w:snapToGrid w:val="0"/>
        <w:spacing w:beforeLines="100" w:before="312" w:line="560" w:lineRule="exact"/>
        <w:jc w:val="center"/>
        <w:rPr>
          <w:rFonts w:ascii="仿宋" w:eastAsia="仿宋" w:hAnsi="仿宋"/>
          <w:b/>
          <w:kern w:val="0"/>
          <w:sz w:val="32"/>
          <w:szCs w:val="32"/>
        </w:rPr>
      </w:pPr>
      <w:bookmarkStart w:id="10" w:name="_Toc383593791"/>
      <w:r>
        <w:rPr>
          <w:rFonts w:ascii="仿宋" w:eastAsia="仿宋" w:hAnsi="仿宋"/>
          <w:b/>
          <w:kern w:val="0"/>
          <w:sz w:val="32"/>
          <w:szCs w:val="32"/>
        </w:rPr>
        <w:t>第十章</w:t>
      </w:r>
      <w:r>
        <w:rPr>
          <w:rFonts w:ascii="仿宋" w:eastAsia="仿宋" w:hAnsi="仿宋" w:hint="eastAsia"/>
          <w:b/>
          <w:kern w:val="0"/>
          <w:sz w:val="32"/>
          <w:szCs w:val="32"/>
        </w:rPr>
        <w:t xml:space="preserve"> </w:t>
      </w:r>
      <w:r>
        <w:rPr>
          <w:rFonts w:ascii="仿宋" w:eastAsia="仿宋" w:hAnsi="仿宋"/>
          <w:b/>
          <w:kern w:val="0"/>
          <w:sz w:val="32"/>
          <w:szCs w:val="32"/>
        </w:rPr>
        <w:t xml:space="preserve"> 附则</w:t>
      </w:r>
      <w:bookmarkEnd w:id="10"/>
    </w:p>
    <w:p w:rsidR="00446E87" w:rsidRDefault="00D96E6B" w:rsidP="00BC123F">
      <w:pPr>
        <w:widowControl/>
        <w:adjustRightInd w:val="0"/>
        <w:snapToGrid w:val="0"/>
        <w:spacing w:line="560" w:lineRule="exact"/>
        <w:ind w:firstLineChars="200" w:firstLine="643"/>
        <w:jc w:val="left"/>
        <w:rPr>
          <w:rFonts w:ascii="仿宋" w:eastAsia="仿宋" w:hAnsi="仿宋"/>
          <w:kern w:val="0"/>
          <w:sz w:val="32"/>
          <w:szCs w:val="32"/>
        </w:rPr>
      </w:pPr>
      <w:r>
        <w:rPr>
          <w:rFonts w:ascii="仿宋" w:eastAsia="仿宋" w:hAnsi="仿宋"/>
          <w:b/>
          <w:bCs/>
          <w:kern w:val="0"/>
          <w:sz w:val="32"/>
          <w:szCs w:val="32"/>
        </w:rPr>
        <w:t xml:space="preserve">第三十一条 </w:t>
      </w:r>
      <w:r>
        <w:rPr>
          <w:rFonts w:ascii="仿宋" w:eastAsia="仿宋" w:hAnsi="仿宋" w:hint="eastAsia"/>
          <w:b/>
          <w:bCs/>
          <w:kern w:val="0"/>
          <w:sz w:val="32"/>
          <w:szCs w:val="32"/>
        </w:rPr>
        <w:t xml:space="preserve"> </w:t>
      </w:r>
      <w:r>
        <w:rPr>
          <w:rFonts w:ascii="仿宋" w:eastAsia="仿宋" w:hAnsi="仿宋"/>
          <w:kern w:val="0"/>
          <w:sz w:val="32"/>
          <w:szCs w:val="32"/>
        </w:rPr>
        <w:t>本办法自颁布之日实施，由学校委托</w:t>
      </w:r>
      <w:r>
        <w:rPr>
          <w:rFonts w:ascii="仿宋" w:eastAsia="仿宋" w:hAnsi="仿宋" w:hint="eastAsia"/>
          <w:kern w:val="0"/>
          <w:sz w:val="32"/>
          <w:szCs w:val="32"/>
        </w:rPr>
        <w:t>创新创业学院</w:t>
      </w:r>
      <w:r>
        <w:rPr>
          <w:rFonts w:ascii="仿宋" w:eastAsia="仿宋" w:hAnsi="仿宋"/>
          <w:kern w:val="0"/>
          <w:sz w:val="32"/>
          <w:szCs w:val="32"/>
        </w:rPr>
        <w:t>负责解释。</w:t>
      </w:r>
    </w:p>
    <w:p w:rsidR="00446E87" w:rsidRPr="00BC123F" w:rsidRDefault="00446E87">
      <w:pPr>
        <w:adjustRightInd w:val="0"/>
        <w:snapToGrid w:val="0"/>
        <w:spacing w:line="360" w:lineRule="auto"/>
        <w:jc w:val="left"/>
        <w:rPr>
          <w:rFonts w:ascii="仿宋" w:eastAsia="仿宋" w:hAnsi="仿宋"/>
          <w:sz w:val="32"/>
          <w:szCs w:val="32"/>
        </w:rPr>
      </w:pPr>
    </w:p>
    <w:p w:rsidR="00446E87" w:rsidRDefault="00446E87">
      <w:pPr>
        <w:tabs>
          <w:tab w:val="left" w:pos="5543"/>
        </w:tabs>
        <w:spacing w:line="600" w:lineRule="exact"/>
        <w:ind w:right="800"/>
        <w:jc w:val="right"/>
        <w:rPr>
          <w:rFonts w:ascii="方正仿宋_GBK" w:eastAsia="方正仿宋_GBK"/>
          <w:sz w:val="32"/>
          <w:szCs w:val="32"/>
        </w:rPr>
      </w:pPr>
    </w:p>
    <w:p w:rsidR="00446E87" w:rsidRDefault="00446E87"/>
    <w:p w:rsidR="00446E87" w:rsidRDefault="00446E87"/>
    <w:p w:rsidR="00446E87" w:rsidRDefault="00446E87"/>
    <w:p w:rsidR="00446E87" w:rsidRDefault="00446E87"/>
    <w:p w:rsidR="00446E87" w:rsidRDefault="00446E87"/>
    <w:p w:rsidR="00446E87" w:rsidRDefault="00446E87"/>
    <w:p w:rsidR="00446E87" w:rsidRDefault="00446E87"/>
    <w:p w:rsidR="00446E87" w:rsidRDefault="00446E87"/>
    <w:tbl>
      <w:tblPr>
        <w:tblpPr w:leftFromText="181" w:rightFromText="181" w:tblpYSpec="bottom"/>
        <w:tblOverlap w:val="never"/>
        <w:tblW w:w="0" w:type="auto"/>
        <w:tblBorders>
          <w:top w:val="single" w:sz="4" w:space="0" w:color="auto"/>
          <w:insideH w:val="single" w:sz="4" w:space="0" w:color="auto"/>
        </w:tblBorders>
        <w:tblLayout w:type="fixed"/>
        <w:tblLook w:val="0000" w:firstRow="0" w:lastRow="0" w:firstColumn="0" w:lastColumn="0" w:noHBand="0" w:noVBand="0"/>
      </w:tblPr>
      <w:tblGrid>
        <w:gridCol w:w="4530"/>
        <w:gridCol w:w="4530"/>
      </w:tblGrid>
      <w:tr w:rsidR="00446E87">
        <w:trPr>
          <w:trHeight w:val="559"/>
        </w:trPr>
        <w:tc>
          <w:tcPr>
            <w:tcW w:w="4530" w:type="dxa"/>
            <w:vAlign w:val="bottom"/>
          </w:tcPr>
          <w:p w:rsidR="00446E87" w:rsidRDefault="00D96E6B" w:rsidP="00BC123F">
            <w:pPr>
              <w:spacing w:line="160" w:lineRule="atLeast"/>
              <w:ind w:firstLineChars="100" w:firstLine="320"/>
              <w:rPr>
                <w:rFonts w:ascii="仿宋" w:eastAsia="仿宋" w:hAnsi="仿宋"/>
                <w:sz w:val="32"/>
                <w:szCs w:val="32"/>
              </w:rPr>
            </w:pPr>
            <w:r>
              <w:rPr>
                <w:rFonts w:ascii="仿宋" w:eastAsia="仿宋" w:hAnsi="仿宋" w:hint="eastAsia"/>
                <w:sz w:val="32"/>
                <w:szCs w:val="32"/>
              </w:rPr>
              <w:t>西华大学党政办公室</w:t>
            </w:r>
          </w:p>
        </w:tc>
        <w:tc>
          <w:tcPr>
            <w:tcW w:w="4530" w:type="dxa"/>
            <w:vAlign w:val="bottom"/>
          </w:tcPr>
          <w:p w:rsidR="00446E87" w:rsidRDefault="00D96E6B" w:rsidP="00BC123F">
            <w:pPr>
              <w:spacing w:line="160" w:lineRule="atLeast"/>
              <w:jc w:val="right"/>
              <w:rPr>
                <w:rFonts w:ascii="仿宋" w:eastAsia="仿宋" w:hAnsi="仿宋"/>
                <w:sz w:val="32"/>
                <w:szCs w:val="32"/>
              </w:rPr>
            </w:pPr>
            <w:r>
              <w:rPr>
                <w:rFonts w:ascii="仿宋" w:eastAsia="仿宋" w:hAnsi="仿宋" w:hint="eastAsia"/>
                <w:sz w:val="32"/>
                <w:szCs w:val="32"/>
              </w:rPr>
              <w:t>20</w:t>
            </w:r>
            <w:r>
              <w:rPr>
                <w:rFonts w:ascii="仿宋" w:eastAsia="仿宋" w:hAnsi="仿宋"/>
                <w:sz w:val="32"/>
                <w:szCs w:val="32"/>
              </w:rPr>
              <w:t>1</w:t>
            </w:r>
            <w:r>
              <w:rPr>
                <w:rFonts w:ascii="仿宋" w:eastAsia="仿宋" w:hAnsi="仿宋" w:hint="eastAsia"/>
                <w:sz w:val="32"/>
                <w:szCs w:val="32"/>
              </w:rPr>
              <w:t>8年11月1</w:t>
            </w:r>
            <w:r w:rsidR="001B653D">
              <w:rPr>
                <w:rFonts w:ascii="仿宋" w:eastAsia="仿宋" w:hAnsi="仿宋" w:hint="eastAsia"/>
                <w:sz w:val="32"/>
                <w:szCs w:val="32"/>
              </w:rPr>
              <w:t>2</w:t>
            </w:r>
            <w:r>
              <w:rPr>
                <w:rFonts w:ascii="仿宋" w:eastAsia="仿宋" w:hAnsi="仿宋" w:hint="eastAsia"/>
                <w:sz w:val="32"/>
                <w:szCs w:val="32"/>
              </w:rPr>
              <w:t>日印</w:t>
            </w:r>
          </w:p>
        </w:tc>
      </w:tr>
      <w:tr w:rsidR="00446E87">
        <w:trPr>
          <w:trHeight w:val="113"/>
        </w:trPr>
        <w:tc>
          <w:tcPr>
            <w:tcW w:w="9060" w:type="dxa"/>
            <w:gridSpan w:val="2"/>
            <w:vAlign w:val="bottom"/>
          </w:tcPr>
          <w:p w:rsidR="00446E87" w:rsidRDefault="00D96E6B" w:rsidP="00BC123F">
            <w:pPr>
              <w:spacing w:line="160" w:lineRule="atLeast"/>
              <w:ind w:firstLineChars="100" w:firstLine="320"/>
              <w:rPr>
                <w:rFonts w:ascii="仿宋" w:eastAsia="仿宋" w:hAnsi="仿宋"/>
                <w:sz w:val="32"/>
                <w:szCs w:val="32"/>
              </w:rPr>
            </w:pPr>
            <w:r>
              <w:rPr>
                <w:rFonts w:ascii="仿宋" w:eastAsia="仿宋" w:hAnsi="仿宋" w:hint="eastAsia"/>
                <w:sz w:val="32"/>
                <w:szCs w:val="32"/>
              </w:rPr>
              <w:t>校对：李思奇</w:t>
            </w:r>
          </w:p>
        </w:tc>
      </w:tr>
    </w:tbl>
    <w:p w:rsidR="00D96E6B" w:rsidRDefault="00D96E6B"/>
    <w:sectPr w:rsidR="00D96E6B">
      <w:headerReference w:type="default" r:id="rId9"/>
      <w:footerReference w:type="even" r:id="rId10"/>
      <w:footerReference w:type="default" r:id="rId11"/>
      <w:pgSz w:w="11906" w:h="16838"/>
      <w:pgMar w:top="1474" w:right="1474" w:bottom="1531" w:left="1588" w:header="851" w:footer="992" w:gutter="0"/>
      <w:pgNumType w:fmt="numberInDash"/>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77BB2" w:rsidRDefault="00177BB2">
      <w:r>
        <w:separator/>
      </w:r>
    </w:p>
  </w:endnote>
  <w:endnote w:type="continuationSeparator" w:id="0">
    <w:p w:rsidR="00177BB2" w:rsidRDefault="00177B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方正小标宋简体">
    <w:altName w:val="Arial Unicode MS"/>
    <w:charset w:val="86"/>
    <w:family w:val="script"/>
    <w:pitch w:val="fixed"/>
    <w:sig w:usb0="00000000" w:usb1="080E0000" w:usb2="00000010" w:usb3="00000000" w:csb0="00040000" w:csb1="00000000"/>
  </w:font>
  <w:font w:name="方正仿宋_GBK">
    <w:altName w:val="Arial Unicode MS"/>
    <w:charset w:val="86"/>
    <w:family w:val="script"/>
    <w:pitch w:val="fixed"/>
    <w:sig w:usb0="00000000"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46E87" w:rsidRPr="00BC123F" w:rsidRDefault="00D96E6B">
    <w:pPr>
      <w:pStyle w:val="a3"/>
      <w:rPr>
        <w:rFonts w:ascii="宋体" w:hAnsi="宋体"/>
        <w:sz w:val="28"/>
        <w:szCs w:val="28"/>
      </w:rPr>
    </w:pPr>
    <w:r w:rsidRPr="00BC123F">
      <w:rPr>
        <w:rFonts w:ascii="宋体" w:hAnsi="宋体"/>
        <w:sz w:val="28"/>
        <w:szCs w:val="28"/>
      </w:rPr>
      <w:fldChar w:fldCharType="begin"/>
    </w:r>
    <w:r w:rsidRPr="00BC123F">
      <w:rPr>
        <w:rFonts w:ascii="宋体" w:hAnsi="宋体"/>
        <w:sz w:val="28"/>
        <w:szCs w:val="28"/>
      </w:rPr>
      <w:instrText>PAGE   \* MERGEFORMAT</w:instrText>
    </w:r>
    <w:r w:rsidRPr="00BC123F">
      <w:rPr>
        <w:rFonts w:ascii="宋体" w:hAnsi="宋体"/>
        <w:sz w:val="28"/>
        <w:szCs w:val="28"/>
      </w:rPr>
      <w:fldChar w:fldCharType="separate"/>
    </w:r>
    <w:r w:rsidR="003316AB" w:rsidRPr="003316AB">
      <w:rPr>
        <w:rFonts w:ascii="宋体" w:hAnsi="宋体"/>
        <w:noProof/>
        <w:sz w:val="28"/>
        <w:szCs w:val="28"/>
        <w:lang w:val="zh-CN"/>
      </w:rPr>
      <w:t>-</w:t>
    </w:r>
    <w:r w:rsidR="003316AB">
      <w:rPr>
        <w:rFonts w:ascii="宋体" w:hAnsi="宋体"/>
        <w:noProof/>
        <w:sz w:val="28"/>
        <w:szCs w:val="28"/>
      </w:rPr>
      <w:t xml:space="preserve"> 2 -</w:t>
    </w:r>
    <w:r w:rsidRPr="00BC123F">
      <w:rPr>
        <w:rFonts w:ascii="宋体" w:hAnsi="宋体"/>
        <w:sz w:val="28"/>
        <w:szCs w:val="28"/>
      </w:rPr>
      <w:fldChar w:fldCharType="end"/>
    </w:r>
  </w:p>
  <w:p w:rsidR="00446E87" w:rsidRDefault="00446E87" w:rsidP="00BC123F">
    <w:pPr>
      <w:pStyle w:val="a3"/>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46E87" w:rsidRPr="00BC123F" w:rsidRDefault="00D96E6B" w:rsidP="00BC123F">
    <w:pPr>
      <w:pStyle w:val="a3"/>
      <w:jc w:val="right"/>
      <w:rPr>
        <w:rFonts w:ascii="宋体" w:hAnsi="宋体"/>
        <w:sz w:val="28"/>
        <w:szCs w:val="28"/>
      </w:rPr>
    </w:pPr>
    <w:r w:rsidRPr="00BC123F">
      <w:rPr>
        <w:rFonts w:ascii="宋体" w:hAnsi="宋体"/>
        <w:sz w:val="28"/>
        <w:szCs w:val="28"/>
      </w:rPr>
      <w:fldChar w:fldCharType="begin"/>
    </w:r>
    <w:r w:rsidRPr="00BC123F">
      <w:rPr>
        <w:rFonts w:ascii="宋体" w:hAnsi="宋体"/>
        <w:sz w:val="28"/>
        <w:szCs w:val="28"/>
      </w:rPr>
      <w:instrText>PAGE   \* MERGEFORMAT</w:instrText>
    </w:r>
    <w:r w:rsidRPr="00BC123F">
      <w:rPr>
        <w:rFonts w:ascii="宋体" w:hAnsi="宋体"/>
        <w:sz w:val="28"/>
        <w:szCs w:val="28"/>
      </w:rPr>
      <w:fldChar w:fldCharType="separate"/>
    </w:r>
    <w:r w:rsidR="003316AB" w:rsidRPr="003316AB">
      <w:rPr>
        <w:rFonts w:ascii="宋体" w:hAnsi="宋体"/>
        <w:noProof/>
        <w:sz w:val="28"/>
        <w:szCs w:val="28"/>
        <w:lang w:val="zh-CN"/>
      </w:rPr>
      <w:t>-</w:t>
    </w:r>
    <w:r w:rsidR="003316AB">
      <w:rPr>
        <w:rFonts w:ascii="宋体" w:hAnsi="宋体"/>
        <w:noProof/>
        <w:sz w:val="28"/>
        <w:szCs w:val="28"/>
      </w:rPr>
      <w:t xml:space="preserve"> 1 -</w:t>
    </w:r>
    <w:r w:rsidRPr="00BC123F">
      <w:rPr>
        <w:rFonts w:ascii="宋体" w:hAnsi="宋体"/>
        <w:sz w:val="28"/>
        <w:szCs w:val="28"/>
      </w:rPr>
      <w:fldChar w:fldCharType="end"/>
    </w:r>
  </w:p>
  <w:p w:rsidR="00446E87" w:rsidRDefault="00446E87">
    <w:pPr>
      <w:pStyle w:val="a3"/>
      <w:ind w:right="360"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77BB2" w:rsidRDefault="00177BB2">
      <w:r>
        <w:separator/>
      </w:r>
    </w:p>
  </w:footnote>
  <w:footnote w:type="continuationSeparator" w:id="0">
    <w:p w:rsidR="00177BB2" w:rsidRDefault="00177BB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46E87" w:rsidRDefault="00446E87">
    <w:pPr>
      <w:pStyle w:val="a5"/>
      <w:pBdr>
        <w:bottom w:val="none" w:sz="0" w:space="0" w:color="auto"/>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C66287C"/>
    <w:multiLevelType w:val="multilevel"/>
    <w:tmpl w:val="7C66287C"/>
    <w:lvl w:ilvl="0">
      <w:start w:val="1"/>
      <w:numFmt w:val="japaneseCounting"/>
      <w:lvlText w:val="（%1）"/>
      <w:lvlJc w:val="left"/>
      <w:pPr>
        <w:ind w:left="1869" w:hanging="1320"/>
      </w:pPr>
      <w:rPr>
        <w:rFonts w:hint="default"/>
      </w:rPr>
    </w:lvl>
    <w:lvl w:ilvl="1">
      <w:start w:val="1"/>
      <w:numFmt w:val="lowerLetter"/>
      <w:lvlText w:val="%2)"/>
      <w:lvlJc w:val="left"/>
      <w:pPr>
        <w:ind w:left="1389" w:hanging="420"/>
      </w:pPr>
    </w:lvl>
    <w:lvl w:ilvl="2">
      <w:start w:val="1"/>
      <w:numFmt w:val="lowerRoman"/>
      <w:lvlText w:val="%3."/>
      <w:lvlJc w:val="right"/>
      <w:pPr>
        <w:ind w:left="1809" w:hanging="420"/>
      </w:pPr>
    </w:lvl>
    <w:lvl w:ilvl="3">
      <w:start w:val="1"/>
      <w:numFmt w:val="decimal"/>
      <w:lvlText w:val="%4."/>
      <w:lvlJc w:val="left"/>
      <w:pPr>
        <w:ind w:left="2229" w:hanging="420"/>
      </w:pPr>
    </w:lvl>
    <w:lvl w:ilvl="4">
      <w:start w:val="1"/>
      <w:numFmt w:val="lowerLetter"/>
      <w:lvlText w:val="%5)"/>
      <w:lvlJc w:val="left"/>
      <w:pPr>
        <w:ind w:left="2649" w:hanging="420"/>
      </w:pPr>
    </w:lvl>
    <w:lvl w:ilvl="5">
      <w:start w:val="1"/>
      <w:numFmt w:val="lowerRoman"/>
      <w:lvlText w:val="%6."/>
      <w:lvlJc w:val="right"/>
      <w:pPr>
        <w:ind w:left="3069" w:hanging="420"/>
      </w:pPr>
    </w:lvl>
    <w:lvl w:ilvl="6">
      <w:start w:val="1"/>
      <w:numFmt w:val="decimal"/>
      <w:lvlText w:val="%7."/>
      <w:lvlJc w:val="left"/>
      <w:pPr>
        <w:ind w:left="3489" w:hanging="420"/>
      </w:pPr>
    </w:lvl>
    <w:lvl w:ilvl="7">
      <w:start w:val="1"/>
      <w:numFmt w:val="lowerLetter"/>
      <w:lvlText w:val="%8)"/>
      <w:lvlJc w:val="left"/>
      <w:pPr>
        <w:ind w:left="3909" w:hanging="420"/>
      </w:pPr>
    </w:lvl>
    <w:lvl w:ilvl="8">
      <w:start w:val="1"/>
      <w:numFmt w:val="lowerRoman"/>
      <w:lvlText w:val="%9."/>
      <w:lvlJc w:val="right"/>
      <w:pPr>
        <w:ind w:left="4329"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cumentProtection w:edit="forms" w:enforcement="0"/>
  <w:defaultTabStop w:val="420"/>
  <w:evenAndOddHeaders/>
  <w:drawingGridHorizontalSpacing w:val="105"/>
  <w:drawingGridVerticalSpacing w:val="156"/>
  <w:displayHorizontalDrawingGridEvery w:val="0"/>
  <w:displayVerticalDrawingGridEvery w:val="2"/>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9277DC"/>
    <w:rsid w:val="00045AD6"/>
    <w:rsid w:val="0006302D"/>
    <w:rsid w:val="0008130B"/>
    <w:rsid w:val="000A5DC3"/>
    <w:rsid w:val="000F7320"/>
    <w:rsid w:val="00105F5F"/>
    <w:rsid w:val="001524A5"/>
    <w:rsid w:val="00177BB2"/>
    <w:rsid w:val="00184910"/>
    <w:rsid w:val="001B653D"/>
    <w:rsid w:val="001D1306"/>
    <w:rsid w:val="001F368B"/>
    <w:rsid w:val="00232659"/>
    <w:rsid w:val="00243D47"/>
    <w:rsid w:val="00280CF8"/>
    <w:rsid w:val="002B0824"/>
    <w:rsid w:val="002B7AA6"/>
    <w:rsid w:val="002C0945"/>
    <w:rsid w:val="003316AB"/>
    <w:rsid w:val="003471FD"/>
    <w:rsid w:val="003D669E"/>
    <w:rsid w:val="00404F67"/>
    <w:rsid w:val="004332E0"/>
    <w:rsid w:val="00446E87"/>
    <w:rsid w:val="004B0378"/>
    <w:rsid w:val="00541284"/>
    <w:rsid w:val="006B5C44"/>
    <w:rsid w:val="006F2727"/>
    <w:rsid w:val="00704B1D"/>
    <w:rsid w:val="007306FE"/>
    <w:rsid w:val="007F3400"/>
    <w:rsid w:val="00803D9E"/>
    <w:rsid w:val="00897169"/>
    <w:rsid w:val="008A2AE9"/>
    <w:rsid w:val="008B0B53"/>
    <w:rsid w:val="008B7CA8"/>
    <w:rsid w:val="008C0B38"/>
    <w:rsid w:val="009277DC"/>
    <w:rsid w:val="009A3350"/>
    <w:rsid w:val="009C0FEF"/>
    <w:rsid w:val="00A10E77"/>
    <w:rsid w:val="00A775AB"/>
    <w:rsid w:val="00A912E2"/>
    <w:rsid w:val="00AA67FC"/>
    <w:rsid w:val="00AB7531"/>
    <w:rsid w:val="00AC4979"/>
    <w:rsid w:val="00AD369E"/>
    <w:rsid w:val="00AE754F"/>
    <w:rsid w:val="00B64094"/>
    <w:rsid w:val="00BC123F"/>
    <w:rsid w:val="00BE1749"/>
    <w:rsid w:val="00BE59F9"/>
    <w:rsid w:val="00C36F59"/>
    <w:rsid w:val="00C41EB5"/>
    <w:rsid w:val="00C86E8D"/>
    <w:rsid w:val="00C94199"/>
    <w:rsid w:val="00C970ED"/>
    <w:rsid w:val="00CC3575"/>
    <w:rsid w:val="00D209E6"/>
    <w:rsid w:val="00D35019"/>
    <w:rsid w:val="00D407A1"/>
    <w:rsid w:val="00D52850"/>
    <w:rsid w:val="00D96E6B"/>
    <w:rsid w:val="00E2058A"/>
    <w:rsid w:val="00E5730D"/>
    <w:rsid w:val="00EB709D"/>
    <w:rsid w:val="00F514DB"/>
    <w:rsid w:val="00F94942"/>
    <w:rsid w:val="1E896DEF"/>
    <w:rsid w:val="5D26707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uiPriority="99"/>
    <w:lsdException w:name="caption" w:semiHidden="1" w:unhideWhenUsed="1" w:qFormat="1"/>
    <w:lsdException w:name="page number" w:qFormat="1"/>
    <w:lsdException w:name="Title" w:qFormat="1"/>
    <w:lsdException w:name="Default Paragraph Font" w:semiHidden="1" w:uiPriority="1" w:unhideWhenUsed="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Char">
    <w:name w:val="页脚 Char"/>
    <w:link w:val="a3"/>
    <w:uiPriority w:val="99"/>
    <w:rPr>
      <w:kern w:val="2"/>
      <w:sz w:val="18"/>
      <w:szCs w:val="18"/>
    </w:rPr>
  </w:style>
  <w:style w:type="character" w:customStyle="1" w:styleId="apple-style-span">
    <w:name w:val="apple-style-span"/>
    <w:qFormat/>
    <w:rPr>
      <w:rFonts w:cs="Times New Roman"/>
    </w:rPr>
  </w:style>
  <w:style w:type="character" w:styleId="a4">
    <w:name w:val="page number"/>
    <w:basedOn w:val="a0"/>
    <w:qFormat/>
  </w:style>
  <w:style w:type="paragraph" w:styleId="a5">
    <w:name w:val="header"/>
    <w:basedOn w:val="a"/>
    <w:qFormat/>
    <w:pPr>
      <w:pBdr>
        <w:bottom w:val="single" w:sz="6" w:space="1" w:color="auto"/>
      </w:pBdr>
      <w:tabs>
        <w:tab w:val="center" w:pos="4153"/>
        <w:tab w:val="right" w:pos="8306"/>
      </w:tabs>
      <w:snapToGrid w:val="0"/>
      <w:jc w:val="center"/>
    </w:pPr>
    <w:rPr>
      <w:sz w:val="18"/>
      <w:szCs w:val="18"/>
    </w:rPr>
  </w:style>
  <w:style w:type="paragraph" w:styleId="a3">
    <w:name w:val="footer"/>
    <w:basedOn w:val="a"/>
    <w:link w:val="Char"/>
    <w:uiPriority w:val="99"/>
    <w:pPr>
      <w:tabs>
        <w:tab w:val="center" w:pos="4153"/>
        <w:tab w:val="right" w:pos="8306"/>
      </w:tabs>
      <w:snapToGrid w:val="0"/>
      <w:jc w:val="left"/>
    </w:pPr>
    <w:rPr>
      <w:sz w:val="18"/>
      <w:szCs w:val="18"/>
    </w:rPr>
  </w:style>
  <w:style w:type="paragraph" w:styleId="a6">
    <w:name w:val="List Paragraph"/>
    <w:basedOn w:val="a"/>
    <w:uiPriority w:val="34"/>
    <w:qFormat/>
    <w:pPr>
      <w:ind w:firstLineChars="200" w:firstLine="420"/>
    </w:pPr>
  </w:style>
  <w:style w:type="paragraph" w:styleId="a7">
    <w:name w:val="Balloon Text"/>
    <w:basedOn w:val="a"/>
    <w:link w:val="Char0"/>
    <w:rsid w:val="001B653D"/>
    <w:rPr>
      <w:sz w:val="18"/>
      <w:szCs w:val="18"/>
    </w:rPr>
  </w:style>
  <w:style w:type="character" w:customStyle="1" w:styleId="Char0">
    <w:name w:val="批注框文本 Char"/>
    <w:basedOn w:val="a0"/>
    <w:link w:val="a7"/>
    <w:rsid w:val="001B653D"/>
    <w:rPr>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encoding w:val="x-cp20936"/>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687</Words>
  <Characters>3921</Characters>
  <Application>Microsoft Office Word</Application>
  <DocSecurity>0</DocSecurity>
  <Lines>32</Lines>
  <Paragraphs>9</Paragraphs>
  <ScaleCrop>false</ScaleCrop>
  <Company/>
  <LinksUpToDate>false</LinksUpToDate>
  <CharactersWithSpaces>4599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天府新区成都管理委员会财政和金融服务局</dc:title>
  <dc:subject/>
  <dc:creator>DELL</dc:creator>
  <cp:keywords/>
  <cp:lastModifiedBy>柳在鑫</cp:lastModifiedBy>
  <cp:revision>1</cp:revision>
  <cp:lastPrinted>2014-02-26T08:47:00Z</cp:lastPrinted>
  <dcterms:created xsi:type="dcterms:W3CDTF">2018-11-20T01:49:00Z</dcterms:created>
  <dcterms:modified xsi:type="dcterms:W3CDTF">2018-11-20T01:49:00Z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2052-10.1.0.7566</vt:lpwstr>
  </property>
</Properties>
</file>